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2F99" w:rsidRPr="00AD0783" w:rsidRDefault="00C22F99" w:rsidP="00C22F99">
      <w:pPr>
        <w:rPr>
          <w:rFonts w:ascii="Times New Roman" w:hAnsi="Times New Roman" w:cs="Times New Roman"/>
        </w:rPr>
      </w:pPr>
    </w:p>
    <w:p w:rsidR="00C22F99" w:rsidRDefault="00C22F99" w:rsidP="005563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25767" w:rsidRDefault="00B25767" w:rsidP="005563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25767" w:rsidRDefault="00B25767" w:rsidP="005563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25767" w:rsidRDefault="00B25767" w:rsidP="005563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25767" w:rsidRPr="00D21009" w:rsidRDefault="00B25767" w:rsidP="005563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22F99" w:rsidRPr="00D21009" w:rsidRDefault="00C22F99" w:rsidP="00C22F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22F99" w:rsidRPr="00D21009" w:rsidRDefault="00C22F99" w:rsidP="00C22F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22F99" w:rsidRPr="00D21009" w:rsidRDefault="00C22F99" w:rsidP="00C22F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22F99" w:rsidRPr="00D21009" w:rsidRDefault="00C22F99" w:rsidP="00C22F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C22F99" w:rsidRPr="00D31FA8" w:rsidTr="000005C7">
        <w:tc>
          <w:tcPr>
            <w:tcW w:w="9571" w:type="dxa"/>
          </w:tcPr>
          <w:p w:rsidR="00DE0A17" w:rsidRPr="00D31FA8" w:rsidRDefault="00C22F99" w:rsidP="005563E1">
            <w:pPr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D31FA8">
              <w:rPr>
                <w:color w:val="000000"/>
                <w:sz w:val="32"/>
                <w:szCs w:val="32"/>
                <w:lang w:eastAsia="ru-RU"/>
              </w:rPr>
              <w:t>Техническое задание на закупку</w:t>
            </w:r>
          </w:p>
          <w:p w:rsidR="00C22F99" w:rsidRPr="00D31FA8" w:rsidRDefault="00B25767" w:rsidP="005563E1">
            <w:pPr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D31FA8">
              <w:rPr>
                <w:color w:val="000000"/>
                <w:sz w:val="32"/>
                <w:szCs w:val="32"/>
                <w:lang w:eastAsia="ru-RU"/>
              </w:rPr>
              <w:t xml:space="preserve">Антикражной системы для девайсов. </w:t>
            </w:r>
          </w:p>
        </w:tc>
      </w:tr>
      <w:tr w:rsidR="00C22F99" w:rsidRPr="00D31FA8" w:rsidTr="000005C7">
        <w:tc>
          <w:tcPr>
            <w:tcW w:w="9571" w:type="dxa"/>
          </w:tcPr>
          <w:p w:rsidR="00C22F99" w:rsidRPr="00D31FA8" w:rsidRDefault="00C22F99" w:rsidP="005563E1">
            <w:pPr>
              <w:jc w:val="center"/>
              <w:rPr>
                <w:color w:val="000000"/>
                <w:sz w:val="32"/>
                <w:szCs w:val="32"/>
                <w:lang w:eastAsia="ru-RU"/>
              </w:rPr>
            </w:pPr>
          </w:p>
        </w:tc>
      </w:tr>
      <w:tr w:rsidR="00C22F99" w:rsidRPr="00D31FA8" w:rsidTr="000005C7">
        <w:trPr>
          <w:trHeight w:val="359"/>
        </w:trPr>
        <w:tc>
          <w:tcPr>
            <w:tcW w:w="9571" w:type="dxa"/>
          </w:tcPr>
          <w:p w:rsidR="00C22F99" w:rsidRPr="00D31FA8" w:rsidRDefault="00C22F99" w:rsidP="005563E1">
            <w:pPr>
              <w:jc w:val="center"/>
              <w:rPr>
                <w:color w:val="000000"/>
                <w:sz w:val="32"/>
                <w:szCs w:val="32"/>
                <w:lang w:eastAsia="ru-RU"/>
              </w:rPr>
            </w:pPr>
          </w:p>
        </w:tc>
      </w:tr>
      <w:tr w:rsidR="00C22F99" w:rsidRPr="00D31FA8" w:rsidTr="000005C7">
        <w:tc>
          <w:tcPr>
            <w:tcW w:w="9571" w:type="dxa"/>
          </w:tcPr>
          <w:p w:rsidR="00C22F99" w:rsidRPr="00D31FA8" w:rsidRDefault="00C22F99" w:rsidP="005563E1">
            <w:pPr>
              <w:jc w:val="center"/>
              <w:rPr>
                <w:color w:val="000000"/>
                <w:lang w:eastAsia="ru-RU"/>
              </w:rPr>
            </w:pPr>
            <w:r w:rsidRPr="00D31FA8">
              <w:rPr>
                <w:color w:val="000000"/>
                <w:sz w:val="32"/>
                <w:szCs w:val="32"/>
                <w:lang w:eastAsia="ru-RU"/>
              </w:rPr>
              <w:t>для нужд  ООО «</w:t>
            </w:r>
            <w:r w:rsidRPr="00D31FA8">
              <w:rPr>
                <w:color w:val="000000"/>
                <w:sz w:val="32"/>
                <w:szCs w:val="32"/>
                <w:lang w:val="en-US" w:eastAsia="ru-RU"/>
              </w:rPr>
              <w:t>COSCOM</w:t>
            </w:r>
            <w:r w:rsidRPr="00D31FA8">
              <w:rPr>
                <w:color w:val="000000"/>
                <w:sz w:val="32"/>
                <w:szCs w:val="32"/>
                <w:lang w:eastAsia="ru-RU"/>
              </w:rPr>
              <w:t>»</w:t>
            </w:r>
          </w:p>
        </w:tc>
      </w:tr>
      <w:tr w:rsidR="00C22F99" w:rsidRPr="00D31FA8" w:rsidTr="000005C7">
        <w:trPr>
          <w:trHeight w:val="341"/>
        </w:trPr>
        <w:tc>
          <w:tcPr>
            <w:tcW w:w="9571" w:type="dxa"/>
            <w:vAlign w:val="center"/>
          </w:tcPr>
          <w:p w:rsidR="00C22F99" w:rsidRPr="00D31FA8" w:rsidRDefault="00C22F99" w:rsidP="000005C7">
            <w:pPr>
              <w:jc w:val="center"/>
              <w:rPr>
                <w:color w:val="000000"/>
                <w:lang w:eastAsia="ru-RU"/>
              </w:rPr>
            </w:pPr>
          </w:p>
        </w:tc>
      </w:tr>
    </w:tbl>
    <w:p w:rsidR="00C22F99" w:rsidRPr="00D31FA8" w:rsidRDefault="00C22F99" w:rsidP="00C22F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22F99" w:rsidRPr="00D31FA8" w:rsidRDefault="00C22F99" w:rsidP="00C22F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22F99" w:rsidRPr="00D31FA8" w:rsidRDefault="00C22F99" w:rsidP="00C22F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22F99" w:rsidRPr="00D31FA8" w:rsidRDefault="00C22F99" w:rsidP="00C22F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22F99" w:rsidRPr="00D31FA8" w:rsidRDefault="00C22F99" w:rsidP="00C22F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22F99" w:rsidRPr="00D31FA8" w:rsidRDefault="00C22F99" w:rsidP="00C22F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22F99" w:rsidRPr="00D31FA8" w:rsidRDefault="00C22F99" w:rsidP="00C22F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22F99" w:rsidRPr="00D31FA8" w:rsidRDefault="00C22F99" w:rsidP="00C22F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22F99" w:rsidRPr="00D31FA8" w:rsidRDefault="00C22F99" w:rsidP="00C22F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22F99" w:rsidRPr="00D31FA8" w:rsidRDefault="00C22F99" w:rsidP="00C22F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22F99" w:rsidRPr="00D31FA8" w:rsidRDefault="00C22F99" w:rsidP="00C22F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B6AE7" w:rsidRPr="00D31FA8" w:rsidRDefault="009B6AE7" w:rsidP="00C22F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5"/>
        <w:gridCol w:w="1756"/>
      </w:tblGrid>
      <w:tr w:rsidR="00C22F99" w:rsidRPr="00D31FA8" w:rsidTr="005563E1">
        <w:trPr>
          <w:jc w:val="center"/>
        </w:trPr>
        <w:tc>
          <w:tcPr>
            <w:tcW w:w="1275" w:type="dxa"/>
            <w:vAlign w:val="center"/>
          </w:tcPr>
          <w:p w:rsidR="00C22F99" w:rsidRPr="00D31FA8" w:rsidRDefault="00C22F99" w:rsidP="000005C7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D31FA8">
              <w:rPr>
                <w:color w:val="000000"/>
                <w:sz w:val="28"/>
                <w:szCs w:val="28"/>
                <w:lang w:eastAsia="ru-RU"/>
              </w:rPr>
              <w:t>город</w:t>
            </w:r>
          </w:p>
        </w:tc>
        <w:tc>
          <w:tcPr>
            <w:tcW w:w="1756" w:type="dxa"/>
            <w:vAlign w:val="center"/>
          </w:tcPr>
          <w:p w:rsidR="00C22F99" w:rsidRPr="00D31FA8" w:rsidRDefault="00C22F99" w:rsidP="000005C7">
            <w:pPr>
              <w:rPr>
                <w:color w:val="000000"/>
                <w:sz w:val="28"/>
                <w:szCs w:val="28"/>
                <w:lang w:eastAsia="ru-RU"/>
              </w:rPr>
            </w:pPr>
            <w:r w:rsidRPr="00D31FA8">
              <w:rPr>
                <w:color w:val="000000"/>
                <w:sz w:val="28"/>
                <w:szCs w:val="28"/>
                <w:lang w:eastAsia="ru-RU"/>
              </w:rPr>
              <w:t>Ташкент</w:t>
            </w:r>
          </w:p>
        </w:tc>
      </w:tr>
      <w:tr w:rsidR="00C22F99" w:rsidRPr="00D31FA8" w:rsidTr="005563E1">
        <w:trPr>
          <w:trHeight w:val="535"/>
          <w:jc w:val="center"/>
        </w:trPr>
        <w:tc>
          <w:tcPr>
            <w:tcW w:w="3031" w:type="dxa"/>
            <w:gridSpan w:val="2"/>
            <w:vAlign w:val="center"/>
          </w:tcPr>
          <w:p w:rsidR="00C22F99" w:rsidRPr="00D31FA8" w:rsidRDefault="005563E1" w:rsidP="00B2576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D31FA8">
              <w:rPr>
                <w:color w:val="000000"/>
                <w:sz w:val="28"/>
                <w:szCs w:val="28"/>
                <w:lang w:eastAsia="ru-RU"/>
              </w:rPr>
              <w:t>20</w:t>
            </w:r>
            <w:r w:rsidR="00B26CAB" w:rsidRPr="00D31FA8">
              <w:rPr>
                <w:color w:val="000000"/>
                <w:sz w:val="28"/>
                <w:szCs w:val="28"/>
                <w:lang w:val="en-US" w:eastAsia="ru-RU"/>
              </w:rPr>
              <w:t>2</w:t>
            </w:r>
            <w:r w:rsidR="00244668" w:rsidRPr="00D31FA8">
              <w:rPr>
                <w:color w:val="000000"/>
                <w:sz w:val="28"/>
                <w:szCs w:val="28"/>
                <w:lang w:eastAsia="ru-RU"/>
              </w:rPr>
              <w:t>6</w:t>
            </w:r>
            <w:r w:rsidR="00C22F99" w:rsidRPr="00D31FA8">
              <w:rPr>
                <w:color w:val="000000"/>
                <w:sz w:val="28"/>
                <w:szCs w:val="28"/>
                <w:lang w:eastAsia="ru-RU"/>
              </w:rPr>
              <w:t xml:space="preserve"> г.</w:t>
            </w:r>
          </w:p>
        </w:tc>
      </w:tr>
    </w:tbl>
    <w:p w:rsidR="00E93D9D" w:rsidRPr="00D31FA8" w:rsidRDefault="00E93D9D" w:rsidP="00C22F99">
      <w:pPr>
        <w:jc w:val="center"/>
        <w:rPr>
          <w:rFonts w:ascii="Times New Roman" w:hAnsi="Times New Roman" w:cs="Times New Roman"/>
        </w:rPr>
      </w:pPr>
    </w:p>
    <w:p w:rsidR="00C22F99" w:rsidRPr="00D31FA8" w:rsidRDefault="00E93D9D" w:rsidP="009B6AE7">
      <w:pPr>
        <w:rPr>
          <w:rFonts w:ascii="Times New Roman" w:hAnsi="Times New Roman" w:cs="Times New Roman"/>
        </w:rPr>
      </w:pPr>
      <w:r w:rsidRPr="00D31FA8">
        <w:rPr>
          <w:rFonts w:ascii="Times New Roman" w:hAnsi="Times New Roman" w:cs="Times New Roman"/>
        </w:rPr>
        <w:br w:type="page"/>
      </w:r>
    </w:p>
    <w:sdt>
      <w:sdtPr>
        <w:rPr>
          <w:rFonts w:ascii="Times New Roman" w:eastAsiaTheme="minorHAnsi" w:hAnsi="Times New Roman" w:cs="Times New Roman"/>
          <w:color w:val="auto"/>
          <w:sz w:val="22"/>
          <w:szCs w:val="22"/>
          <w:lang w:val="ru-RU"/>
        </w:rPr>
        <w:id w:val="1415354237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:rsidR="00057104" w:rsidRPr="00D31FA8" w:rsidRDefault="00057104">
          <w:pPr>
            <w:pStyle w:val="a5"/>
            <w:rPr>
              <w:rFonts w:ascii="Times New Roman" w:hAnsi="Times New Roman" w:cs="Times New Roman"/>
              <w:lang w:val="ru-RU"/>
            </w:rPr>
          </w:pPr>
          <w:r w:rsidRPr="00D31FA8">
            <w:rPr>
              <w:rFonts w:ascii="Times New Roman" w:hAnsi="Times New Roman" w:cs="Times New Roman"/>
              <w:lang w:val="ru-RU"/>
            </w:rPr>
            <w:t>Оглавление</w:t>
          </w:r>
        </w:p>
        <w:p w:rsidR="00E93D9D" w:rsidRPr="00D31FA8" w:rsidRDefault="00057104">
          <w:pPr>
            <w:pStyle w:val="11"/>
            <w:tabs>
              <w:tab w:val="left" w:pos="44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D31FA8">
            <w:rPr>
              <w:rFonts w:ascii="Times New Roman" w:hAnsi="Times New Roman" w:cs="Times New Roman"/>
              <w:b/>
              <w:bCs/>
              <w:noProof/>
            </w:rPr>
            <w:fldChar w:fldCharType="begin"/>
          </w:r>
          <w:r w:rsidRPr="00D31FA8">
            <w:rPr>
              <w:rFonts w:ascii="Times New Roman" w:hAnsi="Times New Roman" w:cs="Times New Roman"/>
              <w:b/>
              <w:bCs/>
              <w:noProof/>
            </w:rPr>
            <w:instrText xml:space="preserve"> TOC \o "1-3" \h \z \u </w:instrText>
          </w:r>
          <w:r w:rsidRPr="00D31FA8">
            <w:rPr>
              <w:rFonts w:ascii="Times New Roman" w:hAnsi="Times New Roman" w:cs="Times New Roman"/>
              <w:b/>
              <w:bCs/>
              <w:noProof/>
            </w:rPr>
            <w:fldChar w:fldCharType="separate"/>
          </w:r>
          <w:hyperlink w:anchor="_Toc536022323" w:history="1">
            <w:r w:rsidR="00E93D9D" w:rsidRPr="00D31FA8">
              <w:rPr>
                <w:rStyle w:val="a6"/>
                <w:rFonts w:ascii="Times New Roman" w:hAnsi="Times New Roman" w:cs="Times New Roman"/>
                <w:noProof/>
              </w:rPr>
              <w:t>1.</w:t>
            </w:r>
            <w:r w:rsidR="00E93D9D" w:rsidRPr="00D31FA8">
              <w:rPr>
                <w:rFonts w:eastAsiaTheme="minorEastAsia"/>
                <w:noProof/>
                <w:lang w:eastAsia="ru-RU"/>
              </w:rPr>
              <w:tab/>
            </w:r>
            <w:r w:rsidR="00E93D9D" w:rsidRPr="00D31FA8">
              <w:rPr>
                <w:rStyle w:val="a6"/>
                <w:rFonts w:ascii="Times New Roman" w:hAnsi="Times New Roman" w:cs="Times New Roman"/>
                <w:noProof/>
              </w:rPr>
              <w:t>Общие сведения</w:t>
            </w:r>
            <w:r w:rsidR="00E93D9D" w:rsidRPr="00D31FA8">
              <w:rPr>
                <w:noProof/>
                <w:webHidden/>
              </w:rPr>
              <w:tab/>
            </w:r>
            <w:r w:rsidR="00E93D9D" w:rsidRPr="00D31FA8">
              <w:rPr>
                <w:noProof/>
                <w:webHidden/>
              </w:rPr>
              <w:fldChar w:fldCharType="begin"/>
            </w:r>
            <w:r w:rsidR="00E93D9D" w:rsidRPr="00D31FA8">
              <w:rPr>
                <w:noProof/>
                <w:webHidden/>
              </w:rPr>
              <w:instrText xml:space="preserve"> PAGEREF _Toc536022323 \h </w:instrText>
            </w:r>
            <w:r w:rsidR="00E93D9D" w:rsidRPr="00D31FA8">
              <w:rPr>
                <w:noProof/>
                <w:webHidden/>
              </w:rPr>
            </w:r>
            <w:r w:rsidR="00E93D9D" w:rsidRPr="00D31FA8">
              <w:rPr>
                <w:noProof/>
                <w:webHidden/>
              </w:rPr>
              <w:fldChar w:fldCharType="separate"/>
            </w:r>
            <w:r w:rsidR="008A5363" w:rsidRPr="00D31FA8">
              <w:rPr>
                <w:noProof/>
                <w:webHidden/>
              </w:rPr>
              <w:t>3</w:t>
            </w:r>
            <w:r w:rsidR="00E93D9D" w:rsidRPr="00D31FA8">
              <w:rPr>
                <w:noProof/>
                <w:webHidden/>
              </w:rPr>
              <w:fldChar w:fldCharType="end"/>
            </w:r>
          </w:hyperlink>
        </w:p>
        <w:p w:rsidR="00E93D9D" w:rsidRPr="00D31FA8" w:rsidRDefault="00FF1AA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536022324" w:history="1">
            <w:r w:rsidR="00E93D9D" w:rsidRPr="00D31FA8">
              <w:rPr>
                <w:rStyle w:val="a6"/>
                <w:rFonts w:ascii="Times New Roman" w:hAnsi="Times New Roman" w:cs="Times New Roman"/>
                <w:noProof/>
              </w:rPr>
              <w:t>1.1 Описание товаров (функциональные и потребительские свойства)</w:t>
            </w:r>
            <w:r w:rsidR="00E93D9D" w:rsidRPr="00D31FA8">
              <w:rPr>
                <w:noProof/>
                <w:webHidden/>
              </w:rPr>
              <w:tab/>
            </w:r>
            <w:r w:rsidR="00E93D9D" w:rsidRPr="00D31FA8">
              <w:rPr>
                <w:noProof/>
                <w:webHidden/>
              </w:rPr>
              <w:fldChar w:fldCharType="begin"/>
            </w:r>
            <w:r w:rsidR="00E93D9D" w:rsidRPr="00D31FA8">
              <w:rPr>
                <w:noProof/>
                <w:webHidden/>
              </w:rPr>
              <w:instrText xml:space="preserve"> PAGEREF _Toc536022324 \h </w:instrText>
            </w:r>
            <w:r w:rsidR="00E93D9D" w:rsidRPr="00D31FA8">
              <w:rPr>
                <w:noProof/>
                <w:webHidden/>
              </w:rPr>
            </w:r>
            <w:r w:rsidR="00E93D9D" w:rsidRPr="00D31FA8">
              <w:rPr>
                <w:noProof/>
                <w:webHidden/>
              </w:rPr>
              <w:fldChar w:fldCharType="separate"/>
            </w:r>
            <w:r w:rsidR="008A5363" w:rsidRPr="00D31FA8">
              <w:rPr>
                <w:noProof/>
                <w:webHidden/>
              </w:rPr>
              <w:t>3</w:t>
            </w:r>
            <w:r w:rsidR="00E93D9D" w:rsidRPr="00D31FA8">
              <w:rPr>
                <w:noProof/>
                <w:webHidden/>
              </w:rPr>
              <w:fldChar w:fldCharType="end"/>
            </w:r>
          </w:hyperlink>
        </w:p>
        <w:p w:rsidR="00E93D9D" w:rsidRPr="00D31FA8" w:rsidRDefault="00FF1AA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536022325" w:history="1">
            <w:r w:rsidR="00E93D9D" w:rsidRPr="00D31FA8">
              <w:rPr>
                <w:rStyle w:val="a6"/>
                <w:rFonts w:ascii="Times New Roman" w:hAnsi="Times New Roman" w:cs="Times New Roman"/>
                <w:noProof/>
              </w:rPr>
              <w:t>1.2 Цель приобретения товаров</w:t>
            </w:r>
            <w:r w:rsidR="00E93D9D" w:rsidRPr="00D31FA8">
              <w:rPr>
                <w:noProof/>
                <w:webHidden/>
              </w:rPr>
              <w:tab/>
            </w:r>
            <w:r w:rsidR="00E93D9D" w:rsidRPr="00D31FA8">
              <w:rPr>
                <w:noProof/>
                <w:webHidden/>
              </w:rPr>
              <w:fldChar w:fldCharType="begin"/>
            </w:r>
            <w:r w:rsidR="00E93D9D" w:rsidRPr="00D31FA8">
              <w:rPr>
                <w:noProof/>
                <w:webHidden/>
              </w:rPr>
              <w:instrText xml:space="preserve"> PAGEREF _Toc536022325 \h </w:instrText>
            </w:r>
            <w:r w:rsidR="00E93D9D" w:rsidRPr="00D31FA8">
              <w:rPr>
                <w:noProof/>
                <w:webHidden/>
              </w:rPr>
            </w:r>
            <w:r w:rsidR="00E93D9D" w:rsidRPr="00D31FA8">
              <w:rPr>
                <w:noProof/>
                <w:webHidden/>
              </w:rPr>
              <w:fldChar w:fldCharType="separate"/>
            </w:r>
            <w:r w:rsidR="008A5363" w:rsidRPr="00D31FA8">
              <w:rPr>
                <w:noProof/>
                <w:webHidden/>
              </w:rPr>
              <w:t>3</w:t>
            </w:r>
            <w:r w:rsidR="00E93D9D" w:rsidRPr="00D31FA8">
              <w:rPr>
                <w:noProof/>
                <w:webHidden/>
              </w:rPr>
              <w:fldChar w:fldCharType="end"/>
            </w:r>
          </w:hyperlink>
        </w:p>
        <w:p w:rsidR="00E93D9D" w:rsidRPr="00D31FA8" w:rsidRDefault="00FF1AA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536022326" w:history="1">
            <w:r w:rsidR="00E93D9D" w:rsidRPr="00D31FA8">
              <w:rPr>
                <w:rStyle w:val="a6"/>
                <w:rFonts w:ascii="Times New Roman" w:hAnsi="Times New Roman" w:cs="Times New Roman"/>
                <w:noProof/>
              </w:rPr>
              <w:t>1.3 Основание для реализации проекта, в рамках которого производится закупка</w:t>
            </w:r>
            <w:r w:rsidR="00E93D9D" w:rsidRPr="00D31FA8">
              <w:rPr>
                <w:noProof/>
                <w:webHidden/>
              </w:rPr>
              <w:tab/>
            </w:r>
            <w:r w:rsidR="00E93D9D" w:rsidRPr="00D31FA8">
              <w:rPr>
                <w:noProof/>
                <w:webHidden/>
              </w:rPr>
              <w:fldChar w:fldCharType="begin"/>
            </w:r>
            <w:r w:rsidR="00E93D9D" w:rsidRPr="00D31FA8">
              <w:rPr>
                <w:noProof/>
                <w:webHidden/>
              </w:rPr>
              <w:instrText xml:space="preserve"> PAGEREF _Toc536022326 \h </w:instrText>
            </w:r>
            <w:r w:rsidR="00E93D9D" w:rsidRPr="00D31FA8">
              <w:rPr>
                <w:noProof/>
                <w:webHidden/>
              </w:rPr>
            </w:r>
            <w:r w:rsidR="00E93D9D" w:rsidRPr="00D31FA8">
              <w:rPr>
                <w:noProof/>
                <w:webHidden/>
              </w:rPr>
              <w:fldChar w:fldCharType="separate"/>
            </w:r>
            <w:r w:rsidR="008A5363" w:rsidRPr="00D31FA8">
              <w:rPr>
                <w:noProof/>
                <w:webHidden/>
              </w:rPr>
              <w:t>3</w:t>
            </w:r>
            <w:r w:rsidR="00E93D9D" w:rsidRPr="00D31FA8">
              <w:rPr>
                <w:noProof/>
                <w:webHidden/>
              </w:rPr>
              <w:fldChar w:fldCharType="end"/>
            </w:r>
          </w:hyperlink>
        </w:p>
        <w:p w:rsidR="00E93D9D" w:rsidRPr="00D31FA8" w:rsidRDefault="00FF1AA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536022327" w:history="1">
            <w:r w:rsidR="00E93D9D" w:rsidRPr="00D31FA8">
              <w:rPr>
                <w:rStyle w:val="a6"/>
                <w:rFonts w:ascii="Times New Roman" w:hAnsi="Times New Roman" w:cs="Times New Roman"/>
                <w:noProof/>
              </w:rPr>
              <w:t>1.4 Сведения о новизне</w:t>
            </w:r>
            <w:r w:rsidR="00E93D9D" w:rsidRPr="00D31FA8">
              <w:rPr>
                <w:noProof/>
                <w:webHidden/>
              </w:rPr>
              <w:tab/>
            </w:r>
            <w:r w:rsidR="00E93D9D" w:rsidRPr="00D31FA8">
              <w:rPr>
                <w:noProof/>
                <w:webHidden/>
              </w:rPr>
              <w:fldChar w:fldCharType="begin"/>
            </w:r>
            <w:r w:rsidR="00E93D9D" w:rsidRPr="00D31FA8">
              <w:rPr>
                <w:noProof/>
                <w:webHidden/>
              </w:rPr>
              <w:instrText xml:space="preserve"> PAGEREF _Toc536022327 \h </w:instrText>
            </w:r>
            <w:r w:rsidR="00E93D9D" w:rsidRPr="00D31FA8">
              <w:rPr>
                <w:noProof/>
                <w:webHidden/>
              </w:rPr>
            </w:r>
            <w:r w:rsidR="00E93D9D" w:rsidRPr="00D31FA8">
              <w:rPr>
                <w:noProof/>
                <w:webHidden/>
              </w:rPr>
              <w:fldChar w:fldCharType="separate"/>
            </w:r>
            <w:r w:rsidR="008A5363" w:rsidRPr="00D31FA8">
              <w:rPr>
                <w:noProof/>
                <w:webHidden/>
              </w:rPr>
              <w:t>3</w:t>
            </w:r>
            <w:r w:rsidR="00E93D9D" w:rsidRPr="00D31FA8">
              <w:rPr>
                <w:noProof/>
                <w:webHidden/>
              </w:rPr>
              <w:fldChar w:fldCharType="end"/>
            </w:r>
          </w:hyperlink>
        </w:p>
        <w:p w:rsidR="00E93D9D" w:rsidRPr="00D31FA8" w:rsidRDefault="00FF1AAA">
          <w:pPr>
            <w:pStyle w:val="11"/>
            <w:tabs>
              <w:tab w:val="left" w:pos="44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536022328" w:history="1">
            <w:r w:rsidR="00E93D9D" w:rsidRPr="00D31FA8">
              <w:rPr>
                <w:rStyle w:val="a6"/>
                <w:rFonts w:ascii="Times New Roman" w:hAnsi="Times New Roman" w:cs="Times New Roman"/>
                <w:noProof/>
              </w:rPr>
              <w:t>2.</w:t>
            </w:r>
            <w:r w:rsidR="00E93D9D" w:rsidRPr="00D31FA8">
              <w:rPr>
                <w:rFonts w:eastAsiaTheme="minorEastAsia"/>
                <w:noProof/>
                <w:lang w:eastAsia="ru-RU"/>
              </w:rPr>
              <w:tab/>
            </w:r>
            <w:r w:rsidR="00E93D9D" w:rsidRPr="00D31FA8">
              <w:rPr>
                <w:rStyle w:val="a6"/>
                <w:rFonts w:ascii="Times New Roman" w:hAnsi="Times New Roman" w:cs="Times New Roman"/>
                <w:noProof/>
              </w:rPr>
              <w:t>Страхование товаров</w:t>
            </w:r>
            <w:r w:rsidR="00E93D9D" w:rsidRPr="00D31FA8">
              <w:rPr>
                <w:noProof/>
                <w:webHidden/>
              </w:rPr>
              <w:tab/>
            </w:r>
            <w:r w:rsidR="00E93D9D" w:rsidRPr="00D31FA8">
              <w:rPr>
                <w:noProof/>
                <w:webHidden/>
              </w:rPr>
              <w:fldChar w:fldCharType="begin"/>
            </w:r>
            <w:r w:rsidR="00E93D9D" w:rsidRPr="00D31FA8">
              <w:rPr>
                <w:noProof/>
                <w:webHidden/>
              </w:rPr>
              <w:instrText xml:space="preserve"> PAGEREF _Toc536022328 \h </w:instrText>
            </w:r>
            <w:r w:rsidR="00E93D9D" w:rsidRPr="00D31FA8">
              <w:rPr>
                <w:noProof/>
                <w:webHidden/>
              </w:rPr>
            </w:r>
            <w:r w:rsidR="00E93D9D" w:rsidRPr="00D31FA8">
              <w:rPr>
                <w:noProof/>
                <w:webHidden/>
              </w:rPr>
              <w:fldChar w:fldCharType="separate"/>
            </w:r>
            <w:r w:rsidR="008A5363" w:rsidRPr="00D31FA8">
              <w:rPr>
                <w:noProof/>
                <w:webHidden/>
              </w:rPr>
              <w:t>3</w:t>
            </w:r>
            <w:r w:rsidR="00E93D9D" w:rsidRPr="00D31FA8">
              <w:rPr>
                <w:noProof/>
                <w:webHidden/>
              </w:rPr>
              <w:fldChar w:fldCharType="end"/>
            </w:r>
          </w:hyperlink>
        </w:p>
        <w:p w:rsidR="00E93D9D" w:rsidRPr="00D31FA8" w:rsidRDefault="00FF1AAA">
          <w:pPr>
            <w:pStyle w:val="11"/>
            <w:tabs>
              <w:tab w:val="left" w:pos="44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536022329" w:history="1">
            <w:r w:rsidR="00E93D9D" w:rsidRPr="00D31FA8">
              <w:rPr>
                <w:rStyle w:val="a6"/>
                <w:rFonts w:ascii="Times New Roman" w:hAnsi="Times New Roman" w:cs="Times New Roman"/>
                <w:noProof/>
              </w:rPr>
              <w:t>3.</w:t>
            </w:r>
            <w:r w:rsidR="00E93D9D" w:rsidRPr="00D31FA8">
              <w:rPr>
                <w:rFonts w:eastAsiaTheme="minorEastAsia"/>
                <w:noProof/>
                <w:lang w:eastAsia="ru-RU"/>
              </w:rPr>
              <w:tab/>
            </w:r>
            <w:r w:rsidR="00E93D9D" w:rsidRPr="00D31FA8">
              <w:rPr>
                <w:rStyle w:val="a6"/>
                <w:rFonts w:ascii="Times New Roman" w:hAnsi="Times New Roman" w:cs="Times New Roman"/>
                <w:noProof/>
              </w:rPr>
              <w:t>Общие требования к участнику</w:t>
            </w:r>
            <w:r w:rsidR="00E93D9D" w:rsidRPr="00D31FA8">
              <w:rPr>
                <w:noProof/>
                <w:webHidden/>
              </w:rPr>
              <w:tab/>
            </w:r>
            <w:r w:rsidR="00E93D9D" w:rsidRPr="00D31FA8">
              <w:rPr>
                <w:noProof/>
                <w:webHidden/>
              </w:rPr>
              <w:fldChar w:fldCharType="begin"/>
            </w:r>
            <w:r w:rsidR="00E93D9D" w:rsidRPr="00D31FA8">
              <w:rPr>
                <w:noProof/>
                <w:webHidden/>
              </w:rPr>
              <w:instrText xml:space="preserve"> PAGEREF _Toc536022329 \h </w:instrText>
            </w:r>
            <w:r w:rsidR="00E93D9D" w:rsidRPr="00D31FA8">
              <w:rPr>
                <w:noProof/>
                <w:webHidden/>
              </w:rPr>
            </w:r>
            <w:r w:rsidR="00E93D9D" w:rsidRPr="00D31FA8">
              <w:rPr>
                <w:noProof/>
                <w:webHidden/>
              </w:rPr>
              <w:fldChar w:fldCharType="separate"/>
            </w:r>
            <w:r w:rsidR="008A5363" w:rsidRPr="00D31FA8">
              <w:rPr>
                <w:noProof/>
                <w:webHidden/>
              </w:rPr>
              <w:t>3</w:t>
            </w:r>
            <w:r w:rsidR="00E93D9D" w:rsidRPr="00D31FA8">
              <w:rPr>
                <w:noProof/>
                <w:webHidden/>
              </w:rPr>
              <w:fldChar w:fldCharType="end"/>
            </w:r>
          </w:hyperlink>
        </w:p>
        <w:p w:rsidR="00E93D9D" w:rsidRPr="00D31FA8" w:rsidRDefault="00FF1AAA">
          <w:pPr>
            <w:pStyle w:val="11"/>
            <w:tabs>
              <w:tab w:val="left" w:pos="44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536022330" w:history="1">
            <w:r w:rsidR="00E93D9D" w:rsidRPr="00D31FA8">
              <w:rPr>
                <w:rStyle w:val="a6"/>
                <w:rFonts w:ascii="Times New Roman" w:hAnsi="Times New Roman" w:cs="Times New Roman"/>
                <w:noProof/>
              </w:rPr>
              <w:t>4.</w:t>
            </w:r>
            <w:r w:rsidR="00E93D9D" w:rsidRPr="00D31FA8">
              <w:rPr>
                <w:rFonts w:eastAsiaTheme="minorEastAsia"/>
                <w:noProof/>
                <w:lang w:eastAsia="ru-RU"/>
              </w:rPr>
              <w:tab/>
            </w:r>
            <w:r w:rsidR="00E93D9D" w:rsidRPr="00D31FA8">
              <w:rPr>
                <w:rStyle w:val="a6"/>
                <w:rFonts w:ascii="Times New Roman" w:hAnsi="Times New Roman" w:cs="Times New Roman"/>
                <w:noProof/>
              </w:rPr>
              <w:t>Технические характеристики товаров</w:t>
            </w:r>
            <w:r w:rsidR="00E93D9D" w:rsidRPr="00D31FA8">
              <w:rPr>
                <w:noProof/>
                <w:webHidden/>
              </w:rPr>
              <w:tab/>
            </w:r>
            <w:r w:rsidR="00C47DC5" w:rsidRPr="00D31FA8">
              <w:rPr>
                <w:noProof/>
                <w:webHidden/>
              </w:rPr>
              <w:t>3</w:t>
            </w:r>
          </w:hyperlink>
        </w:p>
        <w:p w:rsidR="00E93D9D" w:rsidRPr="00D31FA8" w:rsidRDefault="00FF1AAA">
          <w:pPr>
            <w:pStyle w:val="11"/>
            <w:tabs>
              <w:tab w:val="left" w:pos="44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536022331" w:history="1">
            <w:r w:rsidR="00E93D9D" w:rsidRPr="00D31FA8">
              <w:rPr>
                <w:rStyle w:val="a6"/>
                <w:rFonts w:ascii="Times New Roman" w:hAnsi="Times New Roman" w:cs="Times New Roman"/>
                <w:noProof/>
              </w:rPr>
              <w:t>5.</w:t>
            </w:r>
            <w:r w:rsidR="00E93D9D" w:rsidRPr="00D31FA8">
              <w:rPr>
                <w:rFonts w:eastAsiaTheme="minorEastAsia"/>
                <w:noProof/>
                <w:lang w:eastAsia="ru-RU"/>
              </w:rPr>
              <w:tab/>
            </w:r>
            <w:r w:rsidR="00E93D9D" w:rsidRPr="00D31FA8">
              <w:rPr>
                <w:rStyle w:val="a6"/>
                <w:rFonts w:ascii="Times New Roman" w:hAnsi="Times New Roman" w:cs="Times New Roman"/>
                <w:noProof/>
              </w:rPr>
              <w:t>Требования по доставке</w:t>
            </w:r>
            <w:r w:rsidR="00E93D9D" w:rsidRPr="00D31FA8">
              <w:rPr>
                <w:noProof/>
                <w:webHidden/>
              </w:rPr>
              <w:tab/>
            </w:r>
            <w:r w:rsidR="000B285C" w:rsidRPr="00D31FA8">
              <w:rPr>
                <w:noProof/>
                <w:webHidden/>
              </w:rPr>
              <w:t>4</w:t>
            </w:r>
          </w:hyperlink>
        </w:p>
        <w:p w:rsidR="00E93D9D" w:rsidRPr="00D31FA8" w:rsidRDefault="00FF1AAA">
          <w:pPr>
            <w:pStyle w:val="11"/>
            <w:tabs>
              <w:tab w:val="left" w:pos="44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536022332" w:history="1">
            <w:r w:rsidR="00E93D9D" w:rsidRPr="00D31FA8">
              <w:rPr>
                <w:rStyle w:val="a6"/>
                <w:rFonts w:ascii="Times New Roman" w:hAnsi="Times New Roman" w:cs="Times New Roman"/>
                <w:noProof/>
              </w:rPr>
              <w:t>6.</w:t>
            </w:r>
            <w:r w:rsidR="00E93D9D" w:rsidRPr="00D31FA8">
              <w:rPr>
                <w:rFonts w:eastAsiaTheme="minorEastAsia"/>
                <w:noProof/>
                <w:lang w:eastAsia="ru-RU"/>
              </w:rPr>
              <w:tab/>
            </w:r>
            <w:r w:rsidR="00E93D9D" w:rsidRPr="00D31FA8">
              <w:rPr>
                <w:rStyle w:val="a6"/>
                <w:rFonts w:ascii="Times New Roman" w:hAnsi="Times New Roman" w:cs="Times New Roman"/>
                <w:noProof/>
              </w:rPr>
              <w:t>Требования по комплектации</w:t>
            </w:r>
            <w:r w:rsidR="00E93D9D" w:rsidRPr="00D31FA8">
              <w:rPr>
                <w:noProof/>
                <w:webHidden/>
              </w:rPr>
              <w:tab/>
            </w:r>
            <w:r w:rsidR="000B285C" w:rsidRPr="00D31FA8">
              <w:rPr>
                <w:noProof/>
                <w:webHidden/>
              </w:rPr>
              <w:t>4</w:t>
            </w:r>
          </w:hyperlink>
        </w:p>
        <w:p w:rsidR="00E93D9D" w:rsidRPr="00D31FA8" w:rsidRDefault="00FF1AAA">
          <w:pPr>
            <w:pStyle w:val="11"/>
            <w:tabs>
              <w:tab w:val="left" w:pos="44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536022333" w:history="1">
            <w:r w:rsidR="00E93D9D" w:rsidRPr="00D31FA8">
              <w:rPr>
                <w:rStyle w:val="a6"/>
                <w:rFonts w:ascii="Times New Roman" w:hAnsi="Times New Roman" w:cs="Times New Roman"/>
                <w:noProof/>
              </w:rPr>
              <w:t>7.</w:t>
            </w:r>
            <w:r w:rsidR="00E93D9D" w:rsidRPr="00D31FA8">
              <w:rPr>
                <w:rFonts w:eastAsiaTheme="minorEastAsia"/>
                <w:noProof/>
                <w:lang w:eastAsia="ru-RU"/>
              </w:rPr>
              <w:tab/>
            </w:r>
            <w:r w:rsidR="00E93D9D" w:rsidRPr="00D31FA8">
              <w:rPr>
                <w:rStyle w:val="a6"/>
                <w:rFonts w:ascii="Times New Roman" w:hAnsi="Times New Roman" w:cs="Times New Roman"/>
                <w:noProof/>
              </w:rPr>
              <w:t>Требования к обслуживанию и эксплуатации товара</w:t>
            </w:r>
            <w:r w:rsidR="00E93D9D" w:rsidRPr="00D31FA8">
              <w:rPr>
                <w:noProof/>
                <w:webHidden/>
              </w:rPr>
              <w:tab/>
            </w:r>
            <w:r w:rsidR="000B285C" w:rsidRPr="00D31FA8">
              <w:rPr>
                <w:noProof/>
                <w:webHidden/>
              </w:rPr>
              <w:t>4</w:t>
            </w:r>
          </w:hyperlink>
        </w:p>
        <w:p w:rsidR="00E93D9D" w:rsidRPr="00D31FA8" w:rsidRDefault="00FF1AAA">
          <w:pPr>
            <w:pStyle w:val="11"/>
            <w:tabs>
              <w:tab w:val="left" w:pos="44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536022334" w:history="1">
            <w:r w:rsidR="00E93D9D" w:rsidRPr="00D31FA8">
              <w:rPr>
                <w:rStyle w:val="a6"/>
                <w:rFonts w:ascii="Times New Roman" w:hAnsi="Times New Roman" w:cs="Times New Roman"/>
                <w:noProof/>
              </w:rPr>
              <w:t>8.</w:t>
            </w:r>
            <w:r w:rsidR="00E93D9D" w:rsidRPr="00D31FA8">
              <w:rPr>
                <w:rFonts w:eastAsiaTheme="minorEastAsia"/>
                <w:noProof/>
                <w:lang w:eastAsia="ru-RU"/>
              </w:rPr>
              <w:tab/>
            </w:r>
            <w:r w:rsidR="00E93D9D" w:rsidRPr="00D31FA8">
              <w:rPr>
                <w:rStyle w:val="a6"/>
                <w:rFonts w:ascii="Times New Roman" w:hAnsi="Times New Roman" w:cs="Times New Roman"/>
                <w:noProof/>
              </w:rPr>
              <w:t>Требования к расходам на эксплуатацию товара</w:t>
            </w:r>
            <w:r w:rsidR="00E93D9D" w:rsidRPr="00D31FA8">
              <w:rPr>
                <w:noProof/>
                <w:webHidden/>
              </w:rPr>
              <w:tab/>
            </w:r>
            <w:r w:rsidR="00C47DC5" w:rsidRPr="00D31FA8">
              <w:rPr>
                <w:noProof/>
                <w:webHidden/>
              </w:rPr>
              <w:t>4</w:t>
            </w:r>
          </w:hyperlink>
        </w:p>
        <w:p w:rsidR="00E93D9D" w:rsidRPr="00D31FA8" w:rsidRDefault="00FF1AAA">
          <w:pPr>
            <w:pStyle w:val="11"/>
            <w:tabs>
              <w:tab w:val="left" w:pos="44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536022335" w:history="1">
            <w:r w:rsidR="00E93D9D" w:rsidRPr="00D31FA8">
              <w:rPr>
                <w:rStyle w:val="a6"/>
                <w:rFonts w:ascii="Times New Roman" w:hAnsi="Times New Roman" w:cs="Times New Roman"/>
                <w:noProof/>
              </w:rPr>
              <w:t>9.</w:t>
            </w:r>
            <w:r w:rsidR="00E93D9D" w:rsidRPr="00D31FA8">
              <w:rPr>
                <w:rFonts w:eastAsiaTheme="minorEastAsia"/>
                <w:noProof/>
                <w:lang w:eastAsia="ru-RU"/>
              </w:rPr>
              <w:tab/>
            </w:r>
            <w:r w:rsidR="00E93D9D" w:rsidRPr="00D31FA8">
              <w:rPr>
                <w:rStyle w:val="a6"/>
                <w:rFonts w:ascii="Times New Roman" w:hAnsi="Times New Roman" w:cs="Times New Roman"/>
                <w:noProof/>
              </w:rPr>
              <w:t>Требования на соответствие товара нормативным документам в области технического регулирования</w:t>
            </w:r>
            <w:r w:rsidR="00E93D9D" w:rsidRPr="00D31FA8">
              <w:rPr>
                <w:noProof/>
                <w:webHidden/>
              </w:rPr>
              <w:tab/>
            </w:r>
            <w:r w:rsidR="00C47DC5" w:rsidRPr="00D31FA8">
              <w:rPr>
                <w:noProof/>
                <w:webHidden/>
              </w:rPr>
              <w:t>4</w:t>
            </w:r>
          </w:hyperlink>
        </w:p>
        <w:p w:rsidR="00E93D9D" w:rsidRPr="00D31FA8" w:rsidRDefault="00FF1AAA">
          <w:pPr>
            <w:pStyle w:val="11"/>
            <w:tabs>
              <w:tab w:val="left" w:pos="66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536022336" w:history="1">
            <w:r w:rsidR="00E93D9D" w:rsidRPr="00D31FA8">
              <w:rPr>
                <w:rStyle w:val="a6"/>
                <w:rFonts w:ascii="Times New Roman" w:hAnsi="Times New Roman" w:cs="Times New Roman"/>
                <w:noProof/>
              </w:rPr>
              <w:t>10.</w:t>
            </w:r>
            <w:r w:rsidR="00E93D9D" w:rsidRPr="00D31FA8">
              <w:rPr>
                <w:rFonts w:eastAsiaTheme="minorEastAsia"/>
                <w:noProof/>
                <w:lang w:eastAsia="ru-RU"/>
              </w:rPr>
              <w:tab/>
            </w:r>
            <w:r w:rsidR="00E93D9D" w:rsidRPr="00D31FA8">
              <w:rPr>
                <w:rStyle w:val="a6"/>
                <w:rFonts w:ascii="Times New Roman" w:hAnsi="Times New Roman" w:cs="Times New Roman"/>
                <w:noProof/>
              </w:rPr>
              <w:t>Требования по количеству, периодичности, сроку и месту поставок</w:t>
            </w:r>
            <w:r w:rsidR="00E93D9D" w:rsidRPr="00D31FA8">
              <w:rPr>
                <w:noProof/>
                <w:webHidden/>
              </w:rPr>
              <w:tab/>
            </w:r>
            <w:r w:rsidR="000B285C" w:rsidRPr="00D31FA8">
              <w:rPr>
                <w:noProof/>
                <w:webHidden/>
              </w:rPr>
              <w:t>5</w:t>
            </w:r>
          </w:hyperlink>
        </w:p>
        <w:p w:rsidR="00E93D9D" w:rsidRPr="00D31FA8" w:rsidRDefault="00FF1AAA">
          <w:pPr>
            <w:pStyle w:val="11"/>
            <w:tabs>
              <w:tab w:val="left" w:pos="66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536022337" w:history="1">
            <w:r w:rsidR="00E93D9D" w:rsidRPr="00D31FA8">
              <w:rPr>
                <w:rStyle w:val="a6"/>
                <w:rFonts w:ascii="Times New Roman" w:hAnsi="Times New Roman" w:cs="Times New Roman"/>
                <w:noProof/>
              </w:rPr>
              <w:t>11.</w:t>
            </w:r>
            <w:r w:rsidR="00E93D9D" w:rsidRPr="00D31FA8">
              <w:rPr>
                <w:rFonts w:eastAsiaTheme="minorEastAsia"/>
                <w:noProof/>
                <w:lang w:eastAsia="ru-RU"/>
              </w:rPr>
              <w:tab/>
            </w:r>
            <w:r w:rsidR="00E93D9D" w:rsidRPr="00D31FA8">
              <w:rPr>
                <w:rStyle w:val="a6"/>
                <w:rFonts w:ascii="Times New Roman" w:hAnsi="Times New Roman" w:cs="Times New Roman"/>
                <w:noProof/>
              </w:rPr>
              <w:t>Требования к шефмонтажу</w:t>
            </w:r>
            <w:r w:rsidR="00E93D9D" w:rsidRPr="00D31FA8">
              <w:rPr>
                <w:noProof/>
                <w:webHidden/>
              </w:rPr>
              <w:tab/>
            </w:r>
            <w:r w:rsidR="000B285C" w:rsidRPr="00D31FA8">
              <w:rPr>
                <w:noProof/>
                <w:webHidden/>
              </w:rPr>
              <w:t>5</w:t>
            </w:r>
          </w:hyperlink>
        </w:p>
        <w:p w:rsidR="00E93D9D" w:rsidRPr="00D31FA8" w:rsidRDefault="00FF1AAA">
          <w:pPr>
            <w:pStyle w:val="11"/>
            <w:tabs>
              <w:tab w:val="left" w:pos="66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536022338" w:history="1">
            <w:r w:rsidR="00E93D9D" w:rsidRPr="00D31FA8">
              <w:rPr>
                <w:rStyle w:val="a6"/>
                <w:rFonts w:ascii="Times New Roman" w:hAnsi="Times New Roman" w:cs="Times New Roman"/>
                <w:noProof/>
              </w:rPr>
              <w:t>12.</w:t>
            </w:r>
            <w:r w:rsidR="00E93D9D" w:rsidRPr="00D31FA8">
              <w:rPr>
                <w:rFonts w:eastAsiaTheme="minorEastAsia"/>
                <w:noProof/>
                <w:lang w:eastAsia="ru-RU"/>
              </w:rPr>
              <w:tab/>
            </w:r>
            <w:r w:rsidR="00E93D9D" w:rsidRPr="00D31FA8">
              <w:rPr>
                <w:rStyle w:val="a6"/>
                <w:rFonts w:ascii="Times New Roman" w:hAnsi="Times New Roman" w:cs="Times New Roman"/>
                <w:noProof/>
              </w:rPr>
              <w:t>Требования к обучению персонала</w:t>
            </w:r>
            <w:r w:rsidR="00E93D9D" w:rsidRPr="00D31FA8">
              <w:rPr>
                <w:noProof/>
                <w:webHidden/>
              </w:rPr>
              <w:tab/>
            </w:r>
            <w:r w:rsidR="000B285C" w:rsidRPr="00D31FA8">
              <w:rPr>
                <w:noProof/>
                <w:webHidden/>
              </w:rPr>
              <w:t>5</w:t>
            </w:r>
          </w:hyperlink>
        </w:p>
        <w:p w:rsidR="00E93D9D" w:rsidRPr="00D31FA8" w:rsidRDefault="00FF1AAA">
          <w:pPr>
            <w:pStyle w:val="11"/>
            <w:tabs>
              <w:tab w:val="left" w:pos="66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536022339" w:history="1">
            <w:r w:rsidR="00E93D9D" w:rsidRPr="00D31FA8">
              <w:rPr>
                <w:rStyle w:val="a6"/>
                <w:rFonts w:ascii="Times New Roman" w:hAnsi="Times New Roman" w:cs="Times New Roman"/>
                <w:noProof/>
              </w:rPr>
              <w:t>13.</w:t>
            </w:r>
            <w:r w:rsidR="00E93D9D" w:rsidRPr="00D31FA8">
              <w:rPr>
                <w:rFonts w:eastAsiaTheme="minorEastAsia"/>
                <w:noProof/>
                <w:lang w:eastAsia="ru-RU"/>
              </w:rPr>
              <w:tab/>
            </w:r>
            <w:r w:rsidR="00E93D9D" w:rsidRPr="00D31FA8">
              <w:rPr>
                <w:rStyle w:val="a6"/>
                <w:rFonts w:ascii="Times New Roman" w:hAnsi="Times New Roman" w:cs="Times New Roman"/>
                <w:noProof/>
              </w:rPr>
              <w:t>Требования по документации</w:t>
            </w:r>
            <w:r w:rsidR="00E93D9D" w:rsidRPr="00D31FA8">
              <w:rPr>
                <w:noProof/>
                <w:webHidden/>
              </w:rPr>
              <w:tab/>
            </w:r>
            <w:r w:rsidR="000B285C" w:rsidRPr="00D31FA8">
              <w:rPr>
                <w:noProof/>
                <w:webHidden/>
              </w:rPr>
              <w:t>5</w:t>
            </w:r>
          </w:hyperlink>
        </w:p>
        <w:p w:rsidR="00E93D9D" w:rsidRPr="00D31FA8" w:rsidRDefault="00FF1AAA">
          <w:pPr>
            <w:pStyle w:val="11"/>
            <w:tabs>
              <w:tab w:val="left" w:pos="66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536022340" w:history="1">
            <w:r w:rsidR="00E93D9D" w:rsidRPr="00D31FA8">
              <w:rPr>
                <w:rStyle w:val="a6"/>
                <w:rFonts w:ascii="Times New Roman" w:hAnsi="Times New Roman" w:cs="Times New Roman"/>
                <w:noProof/>
              </w:rPr>
              <w:t>14.</w:t>
            </w:r>
            <w:r w:rsidR="00E93D9D" w:rsidRPr="00D31FA8">
              <w:rPr>
                <w:rFonts w:eastAsiaTheme="minorEastAsia"/>
                <w:noProof/>
                <w:lang w:eastAsia="ru-RU"/>
              </w:rPr>
              <w:tab/>
            </w:r>
            <w:r w:rsidR="00E93D9D" w:rsidRPr="00D31FA8">
              <w:rPr>
                <w:rStyle w:val="a6"/>
                <w:rFonts w:ascii="Times New Roman" w:hAnsi="Times New Roman" w:cs="Times New Roman"/>
                <w:noProof/>
              </w:rPr>
              <w:t>Требования по гарантийному и после гарантийному обслуживанию</w:t>
            </w:r>
            <w:r w:rsidR="00E93D9D" w:rsidRPr="00D31FA8">
              <w:rPr>
                <w:noProof/>
                <w:webHidden/>
              </w:rPr>
              <w:tab/>
            </w:r>
            <w:r w:rsidR="000B285C" w:rsidRPr="00D31FA8">
              <w:rPr>
                <w:noProof/>
                <w:webHidden/>
              </w:rPr>
              <w:t>5</w:t>
            </w:r>
          </w:hyperlink>
        </w:p>
        <w:p w:rsidR="00E93D9D" w:rsidRPr="00D31FA8" w:rsidRDefault="00FF1AAA">
          <w:pPr>
            <w:pStyle w:val="11"/>
            <w:tabs>
              <w:tab w:val="left" w:pos="66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536022341" w:history="1">
            <w:r w:rsidR="00E93D9D" w:rsidRPr="00D31FA8">
              <w:rPr>
                <w:rStyle w:val="a6"/>
                <w:rFonts w:ascii="Times New Roman" w:hAnsi="Times New Roman" w:cs="Times New Roman"/>
                <w:noProof/>
              </w:rPr>
              <w:t>15.</w:t>
            </w:r>
            <w:r w:rsidR="00E93D9D" w:rsidRPr="00D31FA8">
              <w:rPr>
                <w:rFonts w:eastAsiaTheme="minorEastAsia"/>
                <w:noProof/>
                <w:lang w:eastAsia="ru-RU"/>
              </w:rPr>
              <w:tab/>
            </w:r>
            <w:r w:rsidR="00E93D9D" w:rsidRPr="00D31FA8">
              <w:rPr>
                <w:rStyle w:val="a6"/>
                <w:rFonts w:ascii="Times New Roman" w:hAnsi="Times New Roman" w:cs="Times New Roman"/>
                <w:noProof/>
              </w:rPr>
              <w:t>Требования к остаточному сроку годности, сроку хранения, гарантии качества товара</w:t>
            </w:r>
            <w:r w:rsidR="00E93D9D" w:rsidRPr="00D31FA8">
              <w:rPr>
                <w:noProof/>
                <w:webHidden/>
              </w:rPr>
              <w:tab/>
            </w:r>
            <w:r w:rsidR="000B285C" w:rsidRPr="00D31FA8">
              <w:rPr>
                <w:noProof/>
                <w:webHidden/>
              </w:rPr>
              <w:t>5</w:t>
            </w:r>
          </w:hyperlink>
        </w:p>
        <w:p w:rsidR="00E93D9D" w:rsidRPr="00D31FA8" w:rsidRDefault="00FF1AAA">
          <w:pPr>
            <w:pStyle w:val="11"/>
            <w:tabs>
              <w:tab w:val="left" w:pos="66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536022342" w:history="1">
            <w:r w:rsidR="00E93D9D" w:rsidRPr="00D31FA8">
              <w:rPr>
                <w:rStyle w:val="a6"/>
                <w:rFonts w:ascii="Times New Roman" w:hAnsi="Times New Roman" w:cs="Times New Roman"/>
                <w:noProof/>
              </w:rPr>
              <w:t>16.</w:t>
            </w:r>
            <w:r w:rsidR="00E93D9D" w:rsidRPr="00D31FA8">
              <w:rPr>
                <w:rFonts w:eastAsiaTheme="minorEastAsia"/>
                <w:noProof/>
                <w:lang w:eastAsia="ru-RU"/>
              </w:rPr>
              <w:tab/>
            </w:r>
            <w:r w:rsidR="00E93D9D" w:rsidRPr="00D31FA8">
              <w:rPr>
                <w:rStyle w:val="a6"/>
                <w:rFonts w:ascii="Times New Roman" w:hAnsi="Times New Roman" w:cs="Times New Roman"/>
                <w:noProof/>
              </w:rPr>
              <w:t>Дополнительные требования</w:t>
            </w:r>
            <w:r w:rsidR="00E93D9D" w:rsidRPr="00D31FA8">
              <w:rPr>
                <w:noProof/>
                <w:webHidden/>
              </w:rPr>
              <w:tab/>
            </w:r>
            <w:r w:rsidR="00C47DC5" w:rsidRPr="00D31FA8">
              <w:rPr>
                <w:noProof/>
                <w:webHidden/>
              </w:rPr>
              <w:t>5</w:t>
            </w:r>
          </w:hyperlink>
        </w:p>
        <w:p w:rsidR="00E93D9D" w:rsidRPr="00D31FA8" w:rsidRDefault="00FF1AAA">
          <w:pPr>
            <w:pStyle w:val="11"/>
            <w:tabs>
              <w:tab w:val="left" w:pos="66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536022343" w:history="1">
            <w:r w:rsidR="00E93D9D" w:rsidRPr="00D31FA8">
              <w:rPr>
                <w:rStyle w:val="a6"/>
                <w:rFonts w:ascii="Times New Roman" w:hAnsi="Times New Roman" w:cs="Times New Roman"/>
                <w:noProof/>
              </w:rPr>
              <w:t>17.</w:t>
            </w:r>
            <w:r w:rsidR="00E93D9D" w:rsidRPr="00D31FA8">
              <w:rPr>
                <w:rFonts w:eastAsiaTheme="minorEastAsia"/>
                <w:noProof/>
                <w:lang w:eastAsia="ru-RU"/>
              </w:rPr>
              <w:tab/>
            </w:r>
            <w:r w:rsidR="00E93D9D" w:rsidRPr="00D31FA8">
              <w:rPr>
                <w:rStyle w:val="a6"/>
                <w:rFonts w:ascii="Times New Roman" w:hAnsi="Times New Roman" w:cs="Times New Roman"/>
                <w:noProof/>
              </w:rPr>
              <w:t>Перечень принятых сокращений</w:t>
            </w:r>
            <w:r w:rsidR="00E93D9D" w:rsidRPr="00D31FA8">
              <w:rPr>
                <w:noProof/>
                <w:webHidden/>
              </w:rPr>
              <w:tab/>
            </w:r>
            <w:r w:rsidR="00C47DC5" w:rsidRPr="00D31FA8">
              <w:rPr>
                <w:noProof/>
                <w:webHidden/>
              </w:rPr>
              <w:t>5</w:t>
            </w:r>
          </w:hyperlink>
        </w:p>
        <w:p w:rsidR="00057104" w:rsidRPr="00D31FA8" w:rsidRDefault="00057104">
          <w:pPr>
            <w:rPr>
              <w:rFonts w:ascii="Times New Roman" w:hAnsi="Times New Roman" w:cs="Times New Roman"/>
            </w:rPr>
          </w:pPr>
          <w:r w:rsidRPr="00D31FA8">
            <w:rPr>
              <w:rFonts w:ascii="Times New Roman" w:hAnsi="Times New Roman" w:cs="Times New Roman"/>
              <w:b/>
              <w:bCs/>
              <w:noProof/>
            </w:rPr>
            <w:fldChar w:fldCharType="end"/>
          </w:r>
        </w:p>
      </w:sdtContent>
    </w:sdt>
    <w:p w:rsidR="00A269F2" w:rsidRPr="00D31FA8" w:rsidRDefault="00A269F2">
      <w:pPr>
        <w:rPr>
          <w:rFonts w:ascii="Times New Roman" w:hAnsi="Times New Roman" w:cs="Times New Roman"/>
        </w:rPr>
      </w:pPr>
    </w:p>
    <w:p w:rsidR="00C22F99" w:rsidRPr="00D31FA8" w:rsidRDefault="00C22F99">
      <w:pPr>
        <w:rPr>
          <w:rFonts w:ascii="Times New Roman" w:hAnsi="Times New Roman" w:cs="Times New Roman"/>
        </w:rPr>
      </w:pPr>
    </w:p>
    <w:p w:rsidR="00C22F99" w:rsidRPr="00D31FA8" w:rsidRDefault="00C22F99">
      <w:pPr>
        <w:rPr>
          <w:rFonts w:ascii="Times New Roman" w:hAnsi="Times New Roman" w:cs="Times New Roman"/>
        </w:rPr>
      </w:pPr>
    </w:p>
    <w:p w:rsidR="00C22F99" w:rsidRPr="00D31FA8" w:rsidRDefault="00C22F99">
      <w:pPr>
        <w:rPr>
          <w:rFonts w:ascii="Times New Roman" w:hAnsi="Times New Roman" w:cs="Times New Roman"/>
        </w:rPr>
      </w:pPr>
    </w:p>
    <w:p w:rsidR="00C22F99" w:rsidRPr="00D31FA8" w:rsidRDefault="00C22F99">
      <w:pPr>
        <w:rPr>
          <w:rFonts w:ascii="Times New Roman" w:hAnsi="Times New Roman" w:cs="Times New Roman"/>
        </w:rPr>
      </w:pPr>
    </w:p>
    <w:p w:rsidR="00C22F99" w:rsidRPr="00D31FA8" w:rsidRDefault="00C22F99">
      <w:pPr>
        <w:rPr>
          <w:rFonts w:ascii="Times New Roman" w:hAnsi="Times New Roman" w:cs="Times New Roman"/>
        </w:rPr>
      </w:pPr>
    </w:p>
    <w:p w:rsidR="00C22F99" w:rsidRPr="00D31FA8" w:rsidRDefault="00C22F99">
      <w:pPr>
        <w:rPr>
          <w:rFonts w:ascii="Times New Roman" w:hAnsi="Times New Roman" w:cs="Times New Roman"/>
        </w:rPr>
      </w:pPr>
    </w:p>
    <w:p w:rsidR="00C22F99" w:rsidRPr="00D31FA8" w:rsidRDefault="00C22F99">
      <w:pPr>
        <w:rPr>
          <w:rFonts w:ascii="Times New Roman" w:hAnsi="Times New Roman" w:cs="Times New Roman"/>
        </w:rPr>
      </w:pPr>
    </w:p>
    <w:p w:rsidR="00C22F99" w:rsidRPr="00D31FA8" w:rsidRDefault="00C22F99">
      <w:pPr>
        <w:rPr>
          <w:rFonts w:ascii="Times New Roman" w:hAnsi="Times New Roman" w:cs="Times New Roman"/>
        </w:rPr>
      </w:pPr>
    </w:p>
    <w:p w:rsidR="00C22F99" w:rsidRPr="00D31FA8" w:rsidRDefault="00C22F99">
      <w:pPr>
        <w:rPr>
          <w:rFonts w:ascii="Times New Roman" w:hAnsi="Times New Roman" w:cs="Times New Roman"/>
        </w:rPr>
      </w:pPr>
    </w:p>
    <w:p w:rsidR="00E93D9D" w:rsidRPr="00D31FA8" w:rsidRDefault="00E93D9D">
      <w:pPr>
        <w:rPr>
          <w:rFonts w:ascii="Times New Roman" w:hAnsi="Times New Roman" w:cs="Times New Roman"/>
        </w:rPr>
      </w:pPr>
      <w:r w:rsidRPr="00D31FA8">
        <w:rPr>
          <w:rFonts w:ascii="Times New Roman" w:hAnsi="Times New Roman" w:cs="Times New Roman"/>
        </w:rPr>
        <w:br w:type="page"/>
      </w:r>
    </w:p>
    <w:p w:rsidR="00C22F99" w:rsidRPr="00D31FA8" w:rsidRDefault="00C22F99" w:rsidP="000B2DC3">
      <w:pPr>
        <w:pStyle w:val="1"/>
        <w:numPr>
          <w:ilvl w:val="0"/>
          <w:numId w:val="3"/>
        </w:numPr>
        <w:rPr>
          <w:rFonts w:ascii="Times New Roman" w:hAnsi="Times New Roman" w:cs="Times New Roman"/>
        </w:rPr>
      </w:pPr>
      <w:bookmarkStart w:id="0" w:name="_Toc536022323"/>
      <w:r w:rsidRPr="00D31FA8">
        <w:rPr>
          <w:rFonts w:ascii="Times New Roman" w:hAnsi="Times New Roman" w:cs="Times New Roman"/>
        </w:rPr>
        <w:lastRenderedPageBreak/>
        <w:t>Общие сведения</w:t>
      </w:r>
      <w:bookmarkEnd w:id="0"/>
      <w:r w:rsidRPr="00D31FA8">
        <w:rPr>
          <w:rFonts w:ascii="Times New Roman" w:hAnsi="Times New Roman" w:cs="Times New Roman"/>
        </w:rPr>
        <w:t xml:space="preserve"> </w:t>
      </w:r>
    </w:p>
    <w:p w:rsidR="00C22F99" w:rsidRPr="00D31FA8" w:rsidRDefault="00C22F99" w:rsidP="00C22F99">
      <w:pPr>
        <w:rPr>
          <w:rFonts w:ascii="Times New Roman" w:hAnsi="Times New Roman" w:cs="Times New Roman"/>
        </w:rPr>
      </w:pPr>
    </w:p>
    <w:p w:rsidR="00C22F99" w:rsidRPr="00D31FA8" w:rsidRDefault="000B2DC3" w:rsidP="00C22F99">
      <w:pPr>
        <w:pStyle w:val="2"/>
        <w:rPr>
          <w:rFonts w:ascii="Times New Roman" w:hAnsi="Times New Roman" w:cs="Times New Roman"/>
        </w:rPr>
      </w:pPr>
      <w:bookmarkStart w:id="1" w:name="_Toc536022324"/>
      <w:r w:rsidRPr="00D31FA8">
        <w:rPr>
          <w:rFonts w:ascii="Times New Roman" w:hAnsi="Times New Roman" w:cs="Times New Roman"/>
        </w:rPr>
        <w:t xml:space="preserve">1.1 </w:t>
      </w:r>
      <w:r w:rsidR="00643190" w:rsidRPr="00D31FA8">
        <w:rPr>
          <w:rFonts w:ascii="Times New Roman" w:hAnsi="Times New Roman" w:cs="Times New Roman"/>
        </w:rPr>
        <w:t>Описание товаров (функциональные и потребительские свойства)</w:t>
      </w:r>
      <w:bookmarkEnd w:id="1"/>
    </w:p>
    <w:p w:rsidR="00313A0D" w:rsidRPr="00D31FA8" w:rsidRDefault="009B6AE7" w:rsidP="00313A0D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bookmarkStart w:id="2" w:name="_Toc536022325"/>
      <w:r w:rsidRPr="00D31FA8">
        <w:rPr>
          <w:rFonts w:ascii="Times New Roman" w:hAnsi="Times New Roman" w:cs="Times New Roman"/>
          <w:color w:val="2B2929"/>
          <w:sz w:val="24"/>
          <w:szCs w:val="24"/>
        </w:rPr>
        <w:t xml:space="preserve">         </w:t>
      </w:r>
      <w:r w:rsidR="00D95E0D" w:rsidRPr="00D31FA8">
        <w:rPr>
          <w:rFonts w:ascii="Times New Roman" w:hAnsi="Times New Roman" w:cs="Times New Roman"/>
          <w:color w:val="2B2929"/>
          <w:sz w:val="24"/>
          <w:szCs w:val="24"/>
        </w:rPr>
        <w:t>Антикражные системы для смартфонов и других мобильных устройств (планшеты, смарт-часы, аксессуары)</w:t>
      </w:r>
      <w:r w:rsidR="000F6B62" w:rsidRPr="00D31FA8">
        <w:rPr>
          <w:rFonts w:ascii="Times New Roman" w:hAnsi="Times New Roman" w:cs="Times New Roman"/>
          <w:color w:val="2B2929"/>
          <w:sz w:val="24"/>
          <w:szCs w:val="24"/>
        </w:rPr>
        <w:t>.</w:t>
      </w:r>
    </w:p>
    <w:p w:rsidR="00C22F99" w:rsidRPr="00D31FA8" w:rsidRDefault="000B2DC3" w:rsidP="00C22F99">
      <w:pPr>
        <w:pStyle w:val="2"/>
        <w:rPr>
          <w:rFonts w:ascii="Times New Roman" w:hAnsi="Times New Roman" w:cs="Times New Roman"/>
        </w:rPr>
      </w:pPr>
      <w:r w:rsidRPr="00D31FA8">
        <w:rPr>
          <w:rFonts w:ascii="Times New Roman" w:hAnsi="Times New Roman" w:cs="Times New Roman"/>
        </w:rPr>
        <w:t xml:space="preserve">1.2 </w:t>
      </w:r>
      <w:r w:rsidR="00643190" w:rsidRPr="00D31FA8">
        <w:rPr>
          <w:rFonts w:ascii="Times New Roman" w:hAnsi="Times New Roman" w:cs="Times New Roman"/>
        </w:rPr>
        <w:t>Цель приобретения товаров</w:t>
      </w:r>
      <w:bookmarkEnd w:id="2"/>
      <w:r w:rsidR="00643190" w:rsidRPr="00D31FA8">
        <w:rPr>
          <w:rFonts w:ascii="Times New Roman" w:hAnsi="Times New Roman" w:cs="Times New Roman"/>
        </w:rPr>
        <w:t xml:space="preserve"> </w:t>
      </w:r>
    </w:p>
    <w:p w:rsidR="00D90FA1" w:rsidRPr="00D31FA8" w:rsidRDefault="00D90FA1" w:rsidP="00D90FA1">
      <w:pPr>
        <w:rPr>
          <w:rFonts w:ascii="Times New Roman" w:hAnsi="Times New Roman" w:cs="Times New Roman"/>
          <w:sz w:val="28"/>
        </w:rPr>
      </w:pPr>
      <w:bookmarkStart w:id="3" w:name="_Toc536022326"/>
      <w:r w:rsidRPr="00D31FA8">
        <w:rPr>
          <w:rFonts w:ascii="Times New Roman" w:hAnsi="Times New Roman"/>
          <w:color w:val="2B2929"/>
          <w:sz w:val="24"/>
          <w:szCs w:val="20"/>
          <w:shd w:val="clear" w:color="auto" w:fill="FFFFFF"/>
        </w:rPr>
        <w:t xml:space="preserve">         </w:t>
      </w:r>
      <w:r w:rsidR="00C47DC5" w:rsidRPr="00D31FA8">
        <w:rPr>
          <w:rFonts w:ascii="Times New Roman" w:hAnsi="Times New Roman"/>
          <w:color w:val="2B2929"/>
          <w:sz w:val="24"/>
          <w:szCs w:val="20"/>
          <w:shd w:val="clear" w:color="auto" w:fill="FFFFFF"/>
        </w:rPr>
        <w:t xml:space="preserve">Обеспечение целостности </w:t>
      </w:r>
      <w:r w:rsidR="000F6B62" w:rsidRPr="00D31FA8">
        <w:rPr>
          <w:rFonts w:ascii="Times New Roman" w:hAnsi="Times New Roman"/>
          <w:color w:val="2B2929"/>
          <w:sz w:val="24"/>
          <w:szCs w:val="20"/>
          <w:shd w:val="clear" w:color="auto" w:fill="FFFFFF"/>
        </w:rPr>
        <w:t>девайсов установленных на витрины в собственных офисах компании</w:t>
      </w:r>
      <w:r w:rsidRPr="00D31FA8">
        <w:rPr>
          <w:rFonts w:ascii="Times New Roman" w:hAnsi="Times New Roman"/>
          <w:color w:val="2B2929"/>
          <w:sz w:val="24"/>
          <w:szCs w:val="20"/>
          <w:shd w:val="clear" w:color="auto" w:fill="FFFFFF"/>
        </w:rPr>
        <w:t xml:space="preserve"> </w:t>
      </w:r>
      <w:r w:rsidRPr="00D31FA8">
        <w:rPr>
          <w:rFonts w:ascii="Times New Roman" w:hAnsi="Times New Roman"/>
          <w:sz w:val="24"/>
          <w:szCs w:val="20"/>
        </w:rPr>
        <w:t>ООО “COSCOM”</w:t>
      </w:r>
      <w:r w:rsidR="000F6B62" w:rsidRPr="00D31FA8">
        <w:rPr>
          <w:rFonts w:ascii="Times New Roman" w:hAnsi="Times New Roman"/>
          <w:sz w:val="24"/>
          <w:szCs w:val="20"/>
        </w:rPr>
        <w:t>.</w:t>
      </w:r>
    </w:p>
    <w:p w:rsidR="00C22F99" w:rsidRPr="00D31FA8" w:rsidRDefault="000B2DC3" w:rsidP="00B81A35">
      <w:pPr>
        <w:pStyle w:val="2"/>
        <w:rPr>
          <w:rFonts w:ascii="Times New Roman" w:hAnsi="Times New Roman" w:cs="Times New Roman"/>
        </w:rPr>
      </w:pPr>
      <w:r w:rsidRPr="00D31FA8">
        <w:rPr>
          <w:rFonts w:ascii="Times New Roman" w:hAnsi="Times New Roman" w:cs="Times New Roman"/>
        </w:rPr>
        <w:t xml:space="preserve">1.3 </w:t>
      </w:r>
      <w:r w:rsidR="00643190" w:rsidRPr="00D31FA8">
        <w:rPr>
          <w:rFonts w:ascii="Times New Roman" w:hAnsi="Times New Roman" w:cs="Times New Roman"/>
        </w:rPr>
        <w:t>Основание для реализации проекта, в рамках которого производится закупка</w:t>
      </w:r>
      <w:bookmarkEnd w:id="3"/>
    </w:p>
    <w:p w:rsidR="00D90FA1" w:rsidRPr="00D31FA8" w:rsidRDefault="00D90FA1" w:rsidP="00D90FA1">
      <w:pPr>
        <w:rPr>
          <w:rFonts w:ascii="Times New Roman" w:hAnsi="Times New Roman"/>
          <w:color w:val="2B2929"/>
          <w:sz w:val="24"/>
          <w:szCs w:val="20"/>
          <w:shd w:val="clear" w:color="auto" w:fill="FFFFFF"/>
        </w:rPr>
      </w:pPr>
      <w:bookmarkStart w:id="4" w:name="_Toc536022327"/>
      <w:r w:rsidRPr="00D31FA8">
        <w:rPr>
          <w:rFonts w:ascii="Times New Roman" w:hAnsi="Times New Roman"/>
          <w:color w:val="2B2929"/>
          <w:sz w:val="24"/>
          <w:szCs w:val="20"/>
          <w:shd w:val="clear" w:color="auto" w:fill="FFFFFF"/>
        </w:rPr>
        <w:t xml:space="preserve">         Реализация данного проекта позволит обеспечить</w:t>
      </w:r>
      <w:r w:rsidR="000F6B62" w:rsidRPr="00D31FA8">
        <w:rPr>
          <w:rFonts w:ascii="Times New Roman" w:hAnsi="Times New Roman"/>
          <w:color w:val="2B2929"/>
          <w:sz w:val="24"/>
          <w:szCs w:val="20"/>
          <w:shd w:val="clear" w:color="auto" w:fill="FFFFFF"/>
        </w:rPr>
        <w:t xml:space="preserve"> защиту и сохранность девайсов в собственных офисах продаж</w:t>
      </w:r>
      <w:r w:rsidRPr="00D31FA8">
        <w:rPr>
          <w:rFonts w:ascii="Times New Roman" w:hAnsi="Times New Roman"/>
          <w:color w:val="2B2929"/>
          <w:sz w:val="24"/>
          <w:szCs w:val="20"/>
          <w:shd w:val="clear" w:color="auto" w:fill="FFFFFF"/>
        </w:rPr>
        <w:t>.</w:t>
      </w:r>
    </w:p>
    <w:p w:rsidR="00643190" w:rsidRPr="00D31FA8" w:rsidRDefault="00643190" w:rsidP="00643190">
      <w:pPr>
        <w:pStyle w:val="2"/>
        <w:rPr>
          <w:rFonts w:ascii="Times New Roman" w:hAnsi="Times New Roman" w:cs="Times New Roman"/>
        </w:rPr>
      </w:pPr>
      <w:r w:rsidRPr="00D31FA8">
        <w:rPr>
          <w:rFonts w:ascii="Times New Roman" w:hAnsi="Times New Roman" w:cs="Times New Roman"/>
        </w:rPr>
        <w:t>1.4 Сведения о новизне</w:t>
      </w:r>
      <w:bookmarkEnd w:id="4"/>
    </w:p>
    <w:p w:rsidR="003A7E1C" w:rsidRPr="00D31FA8" w:rsidRDefault="00D90FA1" w:rsidP="009A25A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31FA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</w:t>
      </w:r>
    </w:p>
    <w:p w:rsidR="009A25AD" w:rsidRPr="00D31FA8" w:rsidRDefault="009A25AD" w:rsidP="009A25A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31FA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   Поставляемый материал должен быть новым (товаром, который не был в употреблении, в том числе который не был восстановлен, у которого не была осуществлена замена составных частей, не были восстановлены потребительские свойства).</w:t>
      </w:r>
    </w:p>
    <w:p w:rsidR="009A25AD" w:rsidRPr="00D31FA8" w:rsidRDefault="009A25AD" w:rsidP="009A25AD">
      <w:pPr>
        <w:spacing w:after="120"/>
        <w:jc w:val="both"/>
        <w:rPr>
          <w:rFonts w:ascii="Times New Roman" w:hAnsi="Times New Roman" w:cs="Times New Roman"/>
        </w:rPr>
      </w:pPr>
      <w:r w:rsidRPr="00D31FA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Поставляемый материал должен соответствовать требованиям настоящего технического задания.</w:t>
      </w:r>
      <w:r w:rsidRPr="00D31FA8">
        <w:rPr>
          <w:rFonts w:ascii="Times New Roman" w:eastAsia="Times New Roman" w:hAnsi="Times New Roman" w:cs="Times New Roman"/>
          <w:i/>
          <w:color w:val="000000"/>
          <w:sz w:val="24"/>
          <w:szCs w:val="20"/>
          <w:lang w:eastAsia="ru-RU"/>
        </w:rPr>
        <w:t xml:space="preserve"> </w:t>
      </w:r>
      <w:r w:rsidRPr="00D31FA8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Срок с момента выпуска товара на момент поставки не должен превышать 1 год.</w:t>
      </w:r>
      <w:r w:rsidRPr="00D31FA8">
        <w:rPr>
          <w:rFonts w:ascii="Times New Roman" w:hAnsi="Times New Roman" w:cs="Times New Roman"/>
        </w:rPr>
        <w:t xml:space="preserve"> </w:t>
      </w:r>
    </w:p>
    <w:p w:rsidR="00643190" w:rsidRPr="00D31FA8" w:rsidRDefault="00643190" w:rsidP="006D534E">
      <w:pPr>
        <w:pStyle w:val="1"/>
        <w:numPr>
          <w:ilvl w:val="0"/>
          <w:numId w:val="7"/>
        </w:numPr>
        <w:rPr>
          <w:rFonts w:ascii="Times New Roman" w:hAnsi="Times New Roman" w:cs="Times New Roman"/>
        </w:rPr>
      </w:pPr>
      <w:bookmarkStart w:id="5" w:name="_Toc536022328"/>
      <w:r w:rsidRPr="00D31FA8">
        <w:rPr>
          <w:rFonts w:ascii="Times New Roman" w:hAnsi="Times New Roman" w:cs="Times New Roman"/>
        </w:rPr>
        <w:t>Страхование товаров</w:t>
      </w:r>
      <w:bookmarkEnd w:id="5"/>
    </w:p>
    <w:p w:rsidR="003A7E1C" w:rsidRPr="00D31FA8" w:rsidRDefault="00D90FA1" w:rsidP="003A7E1C">
      <w:pPr>
        <w:tabs>
          <w:tab w:val="right" w:pos="9355"/>
        </w:tabs>
        <w:spacing w:after="0" w:line="240" w:lineRule="auto"/>
        <w:ind w:right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3A7E1C" w:rsidRPr="00D31FA8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предъявляются, однако Поставщик несет ответственность сохранности товара до момента его официальной передачи Покупателю.</w:t>
      </w:r>
    </w:p>
    <w:p w:rsidR="00B81A35" w:rsidRPr="00D31FA8" w:rsidRDefault="00B81A35" w:rsidP="006D534E">
      <w:pPr>
        <w:pStyle w:val="1"/>
        <w:numPr>
          <w:ilvl w:val="0"/>
          <w:numId w:val="7"/>
        </w:numPr>
        <w:rPr>
          <w:rFonts w:ascii="Times New Roman" w:hAnsi="Times New Roman" w:cs="Times New Roman"/>
        </w:rPr>
      </w:pPr>
      <w:bookmarkStart w:id="6" w:name="_Toc536022329"/>
      <w:r w:rsidRPr="00D31FA8">
        <w:rPr>
          <w:rFonts w:ascii="Times New Roman" w:hAnsi="Times New Roman" w:cs="Times New Roman"/>
        </w:rPr>
        <w:t>Общие требования к участнику</w:t>
      </w:r>
      <w:bookmarkEnd w:id="6"/>
      <w:r w:rsidR="00057104" w:rsidRPr="00D31FA8">
        <w:rPr>
          <w:rFonts w:ascii="Times New Roman" w:hAnsi="Times New Roman" w:cs="Times New Roman"/>
        </w:rPr>
        <w:t xml:space="preserve">  </w:t>
      </w:r>
    </w:p>
    <w:p w:rsidR="009A25AD" w:rsidRPr="00D31FA8" w:rsidRDefault="00D90FA1" w:rsidP="009A25AD">
      <w:pPr>
        <w:rPr>
          <w:rFonts w:ascii="Times New Roman" w:eastAsia="Times New Roman" w:hAnsi="Times New Roman" w:cs="Times New Roman"/>
          <w:sz w:val="24"/>
          <w:szCs w:val="24"/>
        </w:rPr>
      </w:pPr>
      <w:r w:rsidRPr="00D31FA8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="009A25AD" w:rsidRPr="00D31FA8">
        <w:rPr>
          <w:rFonts w:ascii="Times New Roman" w:eastAsia="Times New Roman" w:hAnsi="Times New Roman" w:cs="Times New Roman"/>
          <w:sz w:val="24"/>
          <w:szCs w:val="24"/>
        </w:rPr>
        <w:t xml:space="preserve">Поставщик должен иметь соответствующие сертификаты и разрешительные документы, подтверждающие его право и возможность ведения деятельности. </w:t>
      </w:r>
    </w:p>
    <w:p w:rsidR="009A25AD" w:rsidRPr="00D31FA8" w:rsidRDefault="009A25AD" w:rsidP="009A25A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1FA8">
        <w:rPr>
          <w:rFonts w:ascii="Times New Roman" w:eastAsia="Times New Roman" w:hAnsi="Times New Roman" w:cs="Times New Roman"/>
          <w:sz w:val="24"/>
          <w:szCs w:val="24"/>
        </w:rPr>
        <w:t>Поставщик не находится в Едином реестре недобросовестных исполнителей</w:t>
      </w:r>
    </w:p>
    <w:p w:rsidR="009A25AD" w:rsidRPr="00D31FA8" w:rsidRDefault="009A25AD" w:rsidP="009A25A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1FA8">
        <w:rPr>
          <w:rFonts w:ascii="Times New Roman" w:eastAsia="Times New Roman" w:hAnsi="Times New Roman" w:cs="Times New Roman"/>
          <w:sz w:val="24"/>
          <w:szCs w:val="24"/>
        </w:rPr>
        <w:t>Поставщик не должен находиться в стадии судебного или арбитражного разбирательства с Заказчиком</w:t>
      </w:r>
    </w:p>
    <w:p w:rsidR="00233CFF" w:rsidRPr="00D31FA8" w:rsidRDefault="00233CFF" w:rsidP="006D534E">
      <w:pPr>
        <w:pStyle w:val="1"/>
        <w:numPr>
          <w:ilvl w:val="0"/>
          <w:numId w:val="7"/>
        </w:numPr>
        <w:rPr>
          <w:rFonts w:ascii="Times New Roman" w:hAnsi="Times New Roman" w:cs="Times New Roman"/>
        </w:rPr>
      </w:pPr>
      <w:bookmarkStart w:id="7" w:name="_Toc536022330"/>
      <w:r w:rsidRPr="00D31FA8">
        <w:rPr>
          <w:rFonts w:ascii="Times New Roman" w:hAnsi="Times New Roman" w:cs="Times New Roman"/>
        </w:rPr>
        <w:t>Технические характеристики товаров</w:t>
      </w:r>
      <w:bookmarkEnd w:id="7"/>
      <w:r w:rsidRPr="00D31FA8">
        <w:rPr>
          <w:rFonts w:ascii="Times New Roman" w:hAnsi="Times New Roman" w:cs="Times New Roman"/>
        </w:rPr>
        <w:t xml:space="preserve"> </w:t>
      </w:r>
    </w:p>
    <w:p w:rsidR="00E70766" w:rsidRPr="00D31FA8" w:rsidRDefault="00E70766" w:rsidP="009B6AE7"/>
    <w:tbl>
      <w:tblPr>
        <w:tblStyle w:val="a3"/>
        <w:tblW w:w="11057" w:type="dxa"/>
        <w:tblInd w:w="-1281" w:type="dxa"/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3260"/>
        <w:gridCol w:w="3686"/>
        <w:gridCol w:w="709"/>
        <w:gridCol w:w="850"/>
      </w:tblGrid>
      <w:tr w:rsidR="00094541" w:rsidRPr="00D31FA8" w:rsidTr="0052079A">
        <w:trPr>
          <w:trHeight w:val="501"/>
        </w:trPr>
        <w:tc>
          <w:tcPr>
            <w:tcW w:w="567" w:type="dxa"/>
            <w:vAlign w:val="center"/>
            <w:hideMark/>
          </w:tcPr>
          <w:p w:rsidR="00094541" w:rsidRPr="00D31FA8" w:rsidRDefault="00094541" w:rsidP="00D766AB">
            <w:pPr>
              <w:jc w:val="center"/>
              <w:rPr>
                <w:lang w:eastAsia="en-US"/>
              </w:rPr>
            </w:pPr>
            <w:r w:rsidRPr="00D31FA8">
              <w:rPr>
                <w:lang w:eastAsia="en-US"/>
              </w:rPr>
              <w:t>№ п/п</w:t>
            </w:r>
          </w:p>
        </w:tc>
        <w:tc>
          <w:tcPr>
            <w:tcW w:w="1985" w:type="dxa"/>
            <w:vAlign w:val="center"/>
            <w:hideMark/>
          </w:tcPr>
          <w:p w:rsidR="00094541" w:rsidRPr="00D31FA8" w:rsidRDefault="00094541" w:rsidP="00D766AB">
            <w:pPr>
              <w:jc w:val="center"/>
              <w:rPr>
                <w:lang w:eastAsia="en-US"/>
              </w:rPr>
            </w:pPr>
            <w:r w:rsidRPr="00D31FA8">
              <w:rPr>
                <w:lang w:eastAsia="en-US"/>
              </w:rPr>
              <w:t>Тип и наименование</w:t>
            </w:r>
          </w:p>
        </w:tc>
        <w:tc>
          <w:tcPr>
            <w:tcW w:w="3260" w:type="dxa"/>
            <w:vAlign w:val="center"/>
            <w:hideMark/>
          </w:tcPr>
          <w:p w:rsidR="00094541" w:rsidRPr="00D31FA8" w:rsidRDefault="00094541" w:rsidP="00D766AB">
            <w:pPr>
              <w:jc w:val="center"/>
              <w:rPr>
                <w:lang w:eastAsia="en-US"/>
              </w:rPr>
            </w:pPr>
            <w:r w:rsidRPr="00D31FA8">
              <w:rPr>
                <w:lang w:eastAsia="en-US"/>
              </w:rPr>
              <w:t>Описание</w:t>
            </w:r>
          </w:p>
        </w:tc>
        <w:tc>
          <w:tcPr>
            <w:tcW w:w="3686" w:type="dxa"/>
            <w:vAlign w:val="center"/>
          </w:tcPr>
          <w:p w:rsidR="00094541" w:rsidRPr="00D31FA8" w:rsidRDefault="00094541" w:rsidP="00D766AB">
            <w:pPr>
              <w:jc w:val="center"/>
            </w:pPr>
            <w:r w:rsidRPr="00D31FA8">
              <w:t>Модель</w:t>
            </w:r>
          </w:p>
        </w:tc>
        <w:tc>
          <w:tcPr>
            <w:tcW w:w="709" w:type="dxa"/>
            <w:vAlign w:val="center"/>
            <w:hideMark/>
          </w:tcPr>
          <w:p w:rsidR="00094541" w:rsidRPr="00D31FA8" w:rsidRDefault="00094541" w:rsidP="00D766AB">
            <w:pPr>
              <w:jc w:val="center"/>
              <w:rPr>
                <w:lang w:eastAsia="en-US"/>
              </w:rPr>
            </w:pPr>
            <w:r w:rsidRPr="00D31FA8">
              <w:rPr>
                <w:lang w:eastAsia="en-US"/>
              </w:rPr>
              <w:t>Ед. изм.</w:t>
            </w:r>
          </w:p>
        </w:tc>
        <w:tc>
          <w:tcPr>
            <w:tcW w:w="850" w:type="dxa"/>
            <w:vAlign w:val="center"/>
            <w:hideMark/>
          </w:tcPr>
          <w:p w:rsidR="00094541" w:rsidRPr="00D31FA8" w:rsidRDefault="00094541" w:rsidP="00D766AB">
            <w:pPr>
              <w:jc w:val="center"/>
              <w:rPr>
                <w:lang w:eastAsia="en-US"/>
              </w:rPr>
            </w:pPr>
            <w:r w:rsidRPr="00D31FA8">
              <w:rPr>
                <w:lang w:eastAsia="en-US"/>
              </w:rPr>
              <w:t>Общее кол-во</w:t>
            </w:r>
          </w:p>
        </w:tc>
      </w:tr>
      <w:tr w:rsidR="00FB3B9D" w:rsidRPr="00D31FA8" w:rsidTr="0052079A">
        <w:trPr>
          <w:trHeight w:val="2124"/>
        </w:trPr>
        <w:tc>
          <w:tcPr>
            <w:tcW w:w="567" w:type="dxa"/>
            <w:noWrap/>
            <w:vAlign w:val="center"/>
          </w:tcPr>
          <w:p w:rsidR="00FB3B9D" w:rsidRPr="00D31FA8" w:rsidRDefault="00513F8E" w:rsidP="00D766AB">
            <w:pPr>
              <w:jc w:val="center"/>
              <w:rPr>
                <w:color w:val="000000"/>
                <w:lang w:eastAsia="ru-RU"/>
              </w:rPr>
            </w:pPr>
            <w:r w:rsidRPr="00D31FA8">
              <w:rPr>
                <w:color w:val="000000"/>
                <w:lang w:eastAsia="ru-RU"/>
              </w:rPr>
              <w:t>1</w:t>
            </w:r>
          </w:p>
        </w:tc>
        <w:tc>
          <w:tcPr>
            <w:tcW w:w="1985" w:type="dxa"/>
            <w:vAlign w:val="center"/>
          </w:tcPr>
          <w:p w:rsidR="00FB3B9D" w:rsidRPr="00D31FA8" w:rsidRDefault="00314B5A" w:rsidP="00D766AB">
            <w:pPr>
              <w:jc w:val="center"/>
              <w:rPr>
                <w:sz w:val="24"/>
                <w:szCs w:val="24"/>
              </w:rPr>
            </w:pPr>
            <w:r w:rsidRPr="00D31FA8">
              <w:rPr>
                <w:sz w:val="24"/>
                <w:szCs w:val="24"/>
              </w:rPr>
              <w:t>Антикражный держатель для смартфонов (настенный)</w:t>
            </w:r>
          </w:p>
        </w:tc>
        <w:tc>
          <w:tcPr>
            <w:tcW w:w="3260" w:type="dxa"/>
            <w:vAlign w:val="center"/>
          </w:tcPr>
          <w:p w:rsidR="00FB3B9D" w:rsidRPr="00D31FA8" w:rsidRDefault="00314B5A" w:rsidP="00D766AB">
            <w:pPr>
              <w:jc w:val="center"/>
              <w:rPr>
                <w:sz w:val="24"/>
                <w:szCs w:val="24"/>
              </w:rPr>
            </w:pPr>
            <w:r w:rsidRPr="00D31FA8">
              <w:t>Плоское антикражное решение для смартфонов, настенное крепление, поддержка зарядки и сигнализации</w:t>
            </w:r>
          </w:p>
        </w:tc>
        <w:tc>
          <w:tcPr>
            <w:tcW w:w="3686" w:type="dxa"/>
            <w:vAlign w:val="center"/>
          </w:tcPr>
          <w:p w:rsidR="00FB3B9D" w:rsidRPr="00D31FA8" w:rsidRDefault="00314B5A" w:rsidP="00D95E0D">
            <w:pPr>
              <w:jc w:val="center"/>
              <w:rPr>
                <w:sz w:val="24"/>
                <w:szCs w:val="24"/>
              </w:rPr>
            </w:pPr>
            <w:r w:rsidRPr="00D31FA8">
              <w:rPr>
                <w:sz w:val="24"/>
                <w:szCs w:val="24"/>
              </w:rPr>
              <w:t>MOD700</w:t>
            </w:r>
            <w:r w:rsidR="00D95E0D" w:rsidRPr="00D31FA8">
              <w:rPr>
                <w:sz w:val="24"/>
                <w:szCs w:val="24"/>
              </w:rPr>
              <w:t xml:space="preserve"> (</w:t>
            </w:r>
            <w:r w:rsidR="00D95E0D" w:rsidRPr="00D31FA8">
              <w:t>Допускается поставка аналогов, не уступающих по техническим и функциональным характеристикам)</w:t>
            </w:r>
          </w:p>
        </w:tc>
        <w:tc>
          <w:tcPr>
            <w:tcW w:w="709" w:type="dxa"/>
            <w:vAlign w:val="center"/>
          </w:tcPr>
          <w:p w:rsidR="00FB3B9D" w:rsidRPr="00D31FA8" w:rsidRDefault="00513F8E" w:rsidP="00D766AB">
            <w:pPr>
              <w:jc w:val="center"/>
              <w:rPr>
                <w:sz w:val="24"/>
                <w:szCs w:val="24"/>
              </w:rPr>
            </w:pPr>
            <w:r w:rsidRPr="00D31FA8">
              <w:rPr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850" w:type="dxa"/>
            <w:vAlign w:val="center"/>
          </w:tcPr>
          <w:p w:rsidR="00FB3B9D" w:rsidRPr="00D31FA8" w:rsidRDefault="00F602C9" w:rsidP="00D766AB">
            <w:pPr>
              <w:jc w:val="center"/>
              <w:rPr>
                <w:sz w:val="24"/>
                <w:szCs w:val="24"/>
              </w:rPr>
            </w:pPr>
            <w:r w:rsidRPr="00D31FA8">
              <w:rPr>
                <w:sz w:val="24"/>
                <w:szCs w:val="24"/>
              </w:rPr>
              <w:t>12</w:t>
            </w:r>
            <w:r w:rsidR="00314B5A" w:rsidRPr="00D31FA8">
              <w:rPr>
                <w:sz w:val="24"/>
                <w:szCs w:val="24"/>
              </w:rPr>
              <w:t>0</w:t>
            </w:r>
          </w:p>
        </w:tc>
      </w:tr>
      <w:tr w:rsidR="00FB3B9D" w:rsidRPr="00D31FA8" w:rsidTr="0052079A">
        <w:trPr>
          <w:trHeight w:val="1549"/>
        </w:trPr>
        <w:tc>
          <w:tcPr>
            <w:tcW w:w="567" w:type="dxa"/>
            <w:noWrap/>
            <w:vAlign w:val="center"/>
          </w:tcPr>
          <w:p w:rsidR="00FB3B9D" w:rsidRPr="00D31FA8" w:rsidRDefault="00513F8E" w:rsidP="00D766AB">
            <w:pPr>
              <w:jc w:val="center"/>
              <w:rPr>
                <w:color w:val="000000"/>
                <w:lang w:eastAsia="ru-RU"/>
              </w:rPr>
            </w:pPr>
            <w:r w:rsidRPr="00D31FA8">
              <w:rPr>
                <w:color w:val="000000"/>
                <w:lang w:eastAsia="ru-RU"/>
              </w:rPr>
              <w:lastRenderedPageBreak/>
              <w:t>2</w:t>
            </w:r>
          </w:p>
        </w:tc>
        <w:tc>
          <w:tcPr>
            <w:tcW w:w="1985" w:type="dxa"/>
            <w:vAlign w:val="center"/>
          </w:tcPr>
          <w:p w:rsidR="00FB3B9D" w:rsidRPr="00D31FA8" w:rsidRDefault="00314B5A" w:rsidP="00D766AB">
            <w:pPr>
              <w:jc w:val="center"/>
              <w:rPr>
                <w:sz w:val="24"/>
                <w:szCs w:val="24"/>
              </w:rPr>
            </w:pPr>
            <w:r w:rsidRPr="00D31FA8">
              <w:t>Антикражный держатель для смартфонов (настольный)</w:t>
            </w:r>
          </w:p>
        </w:tc>
        <w:tc>
          <w:tcPr>
            <w:tcW w:w="3260" w:type="dxa"/>
            <w:vAlign w:val="center"/>
          </w:tcPr>
          <w:p w:rsidR="00FB3B9D" w:rsidRPr="00D31FA8" w:rsidRDefault="00314B5A" w:rsidP="00D766AB">
            <w:pPr>
              <w:jc w:val="center"/>
              <w:rPr>
                <w:sz w:val="24"/>
                <w:szCs w:val="24"/>
              </w:rPr>
            </w:pPr>
            <w:r w:rsidRPr="00D31FA8">
              <w:t>Наклонное антикражное решение (20°) для смартфонов, настольное размещение</w:t>
            </w:r>
          </w:p>
        </w:tc>
        <w:tc>
          <w:tcPr>
            <w:tcW w:w="3686" w:type="dxa"/>
            <w:vAlign w:val="center"/>
          </w:tcPr>
          <w:p w:rsidR="00FB3B9D" w:rsidRPr="00D31FA8" w:rsidRDefault="00314B5A" w:rsidP="00D766AB">
            <w:pPr>
              <w:jc w:val="center"/>
              <w:rPr>
                <w:sz w:val="24"/>
                <w:szCs w:val="24"/>
              </w:rPr>
            </w:pPr>
            <w:r w:rsidRPr="00D31FA8">
              <w:rPr>
                <w:sz w:val="24"/>
                <w:szCs w:val="24"/>
              </w:rPr>
              <w:t>MOD703</w:t>
            </w:r>
            <w:r w:rsidR="00D95E0D" w:rsidRPr="00D31FA8">
              <w:rPr>
                <w:sz w:val="24"/>
                <w:szCs w:val="24"/>
              </w:rPr>
              <w:br/>
              <w:t>(</w:t>
            </w:r>
            <w:r w:rsidR="00D95E0D" w:rsidRPr="00D31FA8">
              <w:t>Допускается поставка аналогов, не уступающих по техническим и функциональным характеристикам)</w:t>
            </w:r>
            <w:r w:rsidR="00D95E0D" w:rsidRPr="00D31FA8">
              <w:rPr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:rsidR="00FB3B9D" w:rsidRPr="00D31FA8" w:rsidRDefault="00513F8E" w:rsidP="00D766AB">
            <w:pPr>
              <w:jc w:val="center"/>
              <w:rPr>
                <w:sz w:val="24"/>
                <w:szCs w:val="24"/>
              </w:rPr>
            </w:pPr>
            <w:r w:rsidRPr="00D31FA8">
              <w:rPr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850" w:type="dxa"/>
            <w:vAlign w:val="center"/>
          </w:tcPr>
          <w:p w:rsidR="00FB3B9D" w:rsidRPr="00D31FA8" w:rsidRDefault="00F602C9" w:rsidP="00D766AB">
            <w:pPr>
              <w:jc w:val="center"/>
              <w:rPr>
                <w:sz w:val="24"/>
                <w:szCs w:val="24"/>
              </w:rPr>
            </w:pPr>
            <w:r w:rsidRPr="00D31FA8">
              <w:rPr>
                <w:sz w:val="24"/>
                <w:szCs w:val="24"/>
              </w:rPr>
              <w:t>27</w:t>
            </w:r>
            <w:r w:rsidR="00314B5A" w:rsidRPr="00D31FA8">
              <w:rPr>
                <w:sz w:val="24"/>
                <w:szCs w:val="24"/>
              </w:rPr>
              <w:t>0</w:t>
            </w:r>
          </w:p>
        </w:tc>
      </w:tr>
      <w:tr w:rsidR="00FB3B9D" w:rsidRPr="00D31FA8" w:rsidTr="0052079A">
        <w:trPr>
          <w:trHeight w:val="1544"/>
        </w:trPr>
        <w:tc>
          <w:tcPr>
            <w:tcW w:w="567" w:type="dxa"/>
            <w:noWrap/>
            <w:vAlign w:val="center"/>
          </w:tcPr>
          <w:p w:rsidR="00FB3B9D" w:rsidRPr="00D31FA8" w:rsidRDefault="00513F8E" w:rsidP="00D766AB">
            <w:pPr>
              <w:jc w:val="center"/>
              <w:rPr>
                <w:color w:val="000000"/>
                <w:lang w:eastAsia="ru-RU"/>
              </w:rPr>
            </w:pPr>
            <w:r w:rsidRPr="00D31FA8">
              <w:rPr>
                <w:color w:val="000000"/>
                <w:lang w:eastAsia="ru-RU"/>
              </w:rPr>
              <w:t>3</w:t>
            </w:r>
          </w:p>
        </w:tc>
        <w:tc>
          <w:tcPr>
            <w:tcW w:w="1985" w:type="dxa"/>
            <w:vAlign w:val="center"/>
          </w:tcPr>
          <w:p w:rsidR="00FB3B9D" w:rsidRPr="00D31FA8" w:rsidRDefault="00314B5A" w:rsidP="00D766AB">
            <w:pPr>
              <w:jc w:val="center"/>
              <w:rPr>
                <w:sz w:val="24"/>
                <w:szCs w:val="24"/>
              </w:rPr>
            </w:pPr>
            <w:r w:rsidRPr="00D31FA8">
              <w:t>Антикражный держатель для планшетов</w:t>
            </w:r>
          </w:p>
        </w:tc>
        <w:tc>
          <w:tcPr>
            <w:tcW w:w="3260" w:type="dxa"/>
            <w:vAlign w:val="center"/>
          </w:tcPr>
          <w:p w:rsidR="00FB3B9D" w:rsidRPr="00D31FA8" w:rsidRDefault="00314B5A" w:rsidP="00D766AB">
            <w:pPr>
              <w:jc w:val="center"/>
              <w:rPr>
                <w:sz w:val="24"/>
                <w:szCs w:val="24"/>
              </w:rPr>
            </w:pPr>
            <w:r w:rsidRPr="00D31FA8">
              <w:t>Усиленная наклонная модель для смартфонов и планшетов, с функцией зарядки и сигнализации</w:t>
            </w:r>
          </w:p>
        </w:tc>
        <w:tc>
          <w:tcPr>
            <w:tcW w:w="3686" w:type="dxa"/>
            <w:vAlign w:val="center"/>
          </w:tcPr>
          <w:p w:rsidR="00FB3B9D" w:rsidRPr="00D31FA8" w:rsidRDefault="00314B5A" w:rsidP="00D766AB">
            <w:pPr>
              <w:jc w:val="center"/>
              <w:rPr>
                <w:sz w:val="24"/>
                <w:szCs w:val="24"/>
              </w:rPr>
            </w:pPr>
            <w:r w:rsidRPr="00D31FA8">
              <w:rPr>
                <w:sz w:val="24"/>
                <w:szCs w:val="24"/>
              </w:rPr>
              <w:t>MOD713</w:t>
            </w:r>
            <w:r w:rsidR="00D95E0D" w:rsidRPr="00D31FA8">
              <w:rPr>
                <w:sz w:val="24"/>
                <w:szCs w:val="24"/>
              </w:rPr>
              <w:br/>
              <w:t>(</w:t>
            </w:r>
            <w:r w:rsidR="00D95E0D" w:rsidRPr="00D31FA8">
              <w:t>Допускается поставка аналогов, не уступающих по техническим и функциональным характеристикам)</w:t>
            </w:r>
          </w:p>
        </w:tc>
        <w:tc>
          <w:tcPr>
            <w:tcW w:w="709" w:type="dxa"/>
            <w:vAlign w:val="center"/>
          </w:tcPr>
          <w:p w:rsidR="00FB3B9D" w:rsidRPr="00D31FA8" w:rsidRDefault="00513F8E" w:rsidP="00D766AB">
            <w:pPr>
              <w:jc w:val="center"/>
              <w:rPr>
                <w:sz w:val="24"/>
                <w:szCs w:val="24"/>
              </w:rPr>
            </w:pPr>
            <w:r w:rsidRPr="00D31FA8">
              <w:rPr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850" w:type="dxa"/>
            <w:vAlign w:val="center"/>
          </w:tcPr>
          <w:p w:rsidR="00FB3B9D" w:rsidRPr="00D31FA8" w:rsidRDefault="00F602C9" w:rsidP="00D766AB">
            <w:pPr>
              <w:jc w:val="center"/>
              <w:rPr>
                <w:sz w:val="24"/>
                <w:szCs w:val="24"/>
              </w:rPr>
            </w:pPr>
            <w:r w:rsidRPr="00D31FA8">
              <w:rPr>
                <w:sz w:val="24"/>
                <w:szCs w:val="24"/>
              </w:rPr>
              <w:t>18</w:t>
            </w:r>
          </w:p>
        </w:tc>
      </w:tr>
      <w:tr w:rsidR="0078720B" w:rsidRPr="00D31FA8" w:rsidTr="0052079A">
        <w:trPr>
          <w:trHeight w:val="1126"/>
        </w:trPr>
        <w:tc>
          <w:tcPr>
            <w:tcW w:w="567" w:type="dxa"/>
            <w:noWrap/>
            <w:vAlign w:val="center"/>
          </w:tcPr>
          <w:p w:rsidR="0078720B" w:rsidRPr="00D31FA8" w:rsidRDefault="0078720B" w:rsidP="00D766AB">
            <w:pPr>
              <w:jc w:val="center"/>
              <w:rPr>
                <w:color w:val="000000"/>
                <w:lang w:eastAsia="ru-RU"/>
              </w:rPr>
            </w:pPr>
            <w:r w:rsidRPr="00D31FA8">
              <w:rPr>
                <w:color w:val="000000"/>
                <w:lang w:eastAsia="ru-RU"/>
              </w:rPr>
              <w:t>4</w:t>
            </w:r>
          </w:p>
        </w:tc>
        <w:tc>
          <w:tcPr>
            <w:tcW w:w="1985" w:type="dxa"/>
            <w:vAlign w:val="center"/>
          </w:tcPr>
          <w:p w:rsidR="004D34BA" w:rsidRPr="00D31FA8" w:rsidRDefault="00314B5A" w:rsidP="00D766AB">
            <w:pPr>
              <w:jc w:val="center"/>
              <w:rPr>
                <w:sz w:val="24"/>
                <w:szCs w:val="24"/>
              </w:rPr>
            </w:pPr>
            <w:r w:rsidRPr="00D31FA8">
              <w:t>Антикражный держатель для часов</w:t>
            </w:r>
          </w:p>
          <w:p w:rsidR="0078720B" w:rsidRPr="00D31FA8" w:rsidRDefault="0078720B" w:rsidP="00D766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78720B" w:rsidRPr="00D31FA8" w:rsidRDefault="00314B5A" w:rsidP="00D766AB">
            <w:pPr>
              <w:jc w:val="center"/>
            </w:pPr>
            <w:r w:rsidRPr="00D31FA8">
              <w:t>Решение для демонстрации часов с антикражной защитой (база MOD + подставка OPP)</w:t>
            </w:r>
          </w:p>
        </w:tc>
        <w:tc>
          <w:tcPr>
            <w:tcW w:w="3686" w:type="dxa"/>
            <w:vAlign w:val="center"/>
          </w:tcPr>
          <w:p w:rsidR="0078720B" w:rsidRPr="00D31FA8" w:rsidRDefault="00314B5A" w:rsidP="00D766AB">
            <w:pPr>
              <w:jc w:val="center"/>
              <w:rPr>
                <w:sz w:val="24"/>
                <w:szCs w:val="24"/>
              </w:rPr>
            </w:pPr>
            <w:r w:rsidRPr="00D31FA8">
              <w:rPr>
                <w:sz w:val="24"/>
                <w:szCs w:val="24"/>
              </w:rPr>
              <w:t>MOD700 + OPP530</w:t>
            </w:r>
          </w:p>
          <w:p w:rsidR="00D95E0D" w:rsidRPr="00D31FA8" w:rsidRDefault="00D95E0D" w:rsidP="00D766AB">
            <w:pPr>
              <w:jc w:val="center"/>
              <w:rPr>
                <w:sz w:val="24"/>
                <w:szCs w:val="24"/>
              </w:rPr>
            </w:pPr>
            <w:r w:rsidRPr="00D31FA8">
              <w:rPr>
                <w:sz w:val="24"/>
                <w:szCs w:val="24"/>
              </w:rPr>
              <w:t>(</w:t>
            </w:r>
            <w:r w:rsidRPr="00D31FA8">
              <w:t>Допускается поставка аналогов, не уступающих по техническим и функциональным характеристикам)</w:t>
            </w:r>
          </w:p>
        </w:tc>
        <w:tc>
          <w:tcPr>
            <w:tcW w:w="709" w:type="dxa"/>
            <w:vAlign w:val="center"/>
          </w:tcPr>
          <w:p w:rsidR="0078720B" w:rsidRPr="00D31FA8" w:rsidRDefault="00817D19" w:rsidP="00D766AB">
            <w:pPr>
              <w:jc w:val="center"/>
              <w:rPr>
                <w:sz w:val="24"/>
                <w:szCs w:val="24"/>
              </w:rPr>
            </w:pPr>
            <w:r w:rsidRPr="00D31FA8">
              <w:rPr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850" w:type="dxa"/>
            <w:vAlign w:val="center"/>
          </w:tcPr>
          <w:p w:rsidR="0078720B" w:rsidRPr="00D31FA8" w:rsidRDefault="00F602C9" w:rsidP="00D766AB">
            <w:pPr>
              <w:jc w:val="center"/>
              <w:rPr>
                <w:sz w:val="24"/>
                <w:szCs w:val="24"/>
              </w:rPr>
            </w:pPr>
            <w:r w:rsidRPr="00D31FA8">
              <w:rPr>
                <w:sz w:val="24"/>
                <w:szCs w:val="24"/>
              </w:rPr>
              <w:t>20</w:t>
            </w:r>
          </w:p>
        </w:tc>
      </w:tr>
      <w:tr w:rsidR="00817D19" w:rsidRPr="00D31FA8" w:rsidTr="0052079A">
        <w:trPr>
          <w:trHeight w:val="1299"/>
        </w:trPr>
        <w:tc>
          <w:tcPr>
            <w:tcW w:w="567" w:type="dxa"/>
            <w:noWrap/>
            <w:vAlign w:val="center"/>
          </w:tcPr>
          <w:p w:rsidR="00817D19" w:rsidRPr="00D31FA8" w:rsidRDefault="00817D19" w:rsidP="00D766AB">
            <w:pPr>
              <w:jc w:val="center"/>
              <w:rPr>
                <w:color w:val="000000"/>
                <w:lang w:val="en-US" w:eastAsia="ru-RU"/>
              </w:rPr>
            </w:pPr>
            <w:r w:rsidRPr="00D31FA8">
              <w:rPr>
                <w:color w:val="000000"/>
                <w:lang w:val="en-US" w:eastAsia="ru-RU"/>
              </w:rPr>
              <w:t>5</w:t>
            </w:r>
          </w:p>
        </w:tc>
        <w:tc>
          <w:tcPr>
            <w:tcW w:w="1985" w:type="dxa"/>
            <w:vAlign w:val="center"/>
          </w:tcPr>
          <w:p w:rsidR="00817D19" w:rsidRPr="00D31FA8" w:rsidRDefault="00314B5A" w:rsidP="00D766AB">
            <w:pPr>
              <w:jc w:val="center"/>
              <w:rPr>
                <w:sz w:val="24"/>
                <w:szCs w:val="24"/>
              </w:rPr>
            </w:pPr>
            <w:r w:rsidRPr="00D31FA8">
              <w:t>Держатель сенсора для MOD серии</w:t>
            </w:r>
          </w:p>
        </w:tc>
        <w:tc>
          <w:tcPr>
            <w:tcW w:w="3260" w:type="dxa"/>
            <w:vAlign w:val="center"/>
          </w:tcPr>
          <w:p w:rsidR="00817D19" w:rsidRPr="00D31FA8" w:rsidRDefault="00314B5A" w:rsidP="00D766AB">
            <w:pPr>
              <w:jc w:val="center"/>
            </w:pPr>
            <w:r w:rsidRPr="00D31FA8">
              <w:t>Используется с MOD700 / MOD703 / MOD713</w:t>
            </w:r>
          </w:p>
        </w:tc>
        <w:tc>
          <w:tcPr>
            <w:tcW w:w="3686" w:type="dxa"/>
            <w:vAlign w:val="center"/>
          </w:tcPr>
          <w:p w:rsidR="00817D19" w:rsidRPr="00D31FA8" w:rsidRDefault="00314B5A" w:rsidP="00D766AB">
            <w:pPr>
              <w:jc w:val="center"/>
              <w:rPr>
                <w:sz w:val="24"/>
                <w:szCs w:val="24"/>
              </w:rPr>
            </w:pPr>
            <w:r w:rsidRPr="00D31FA8">
              <w:rPr>
                <w:sz w:val="24"/>
                <w:szCs w:val="24"/>
              </w:rPr>
              <w:t>SEN710W-C120</w:t>
            </w:r>
          </w:p>
          <w:p w:rsidR="00D95E0D" w:rsidRPr="00D31FA8" w:rsidRDefault="00D95E0D" w:rsidP="00D766AB">
            <w:pPr>
              <w:jc w:val="center"/>
              <w:rPr>
                <w:sz w:val="24"/>
                <w:szCs w:val="24"/>
              </w:rPr>
            </w:pPr>
            <w:r w:rsidRPr="00D31FA8">
              <w:rPr>
                <w:sz w:val="24"/>
                <w:szCs w:val="24"/>
              </w:rPr>
              <w:t>(</w:t>
            </w:r>
            <w:r w:rsidRPr="00D31FA8">
              <w:t>Допускается поставка аналогов, не уступающих по техническим и функциональным характеристикам)</w:t>
            </w:r>
          </w:p>
        </w:tc>
        <w:tc>
          <w:tcPr>
            <w:tcW w:w="709" w:type="dxa"/>
            <w:vAlign w:val="center"/>
          </w:tcPr>
          <w:p w:rsidR="00817D19" w:rsidRPr="00D31FA8" w:rsidRDefault="00817D19" w:rsidP="00D766AB">
            <w:pPr>
              <w:jc w:val="center"/>
              <w:rPr>
                <w:sz w:val="24"/>
                <w:szCs w:val="24"/>
              </w:rPr>
            </w:pPr>
            <w:r w:rsidRPr="00D31FA8">
              <w:rPr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850" w:type="dxa"/>
            <w:vAlign w:val="center"/>
          </w:tcPr>
          <w:p w:rsidR="00817D19" w:rsidRPr="00D31FA8" w:rsidRDefault="00F602C9" w:rsidP="00D766AB">
            <w:pPr>
              <w:jc w:val="center"/>
              <w:rPr>
                <w:sz w:val="24"/>
                <w:szCs w:val="24"/>
              </w:rPr>
            </w:pPr>
            <w:r w:rsidRPr="00D31FA8">
              <w:rPr>
                <w:sz w:val="24"/>
                <w:szCs w:val="24"/>
              </w:rPr>
              <w:t>408</w:t>
            </w:r>
          </w:p>
        </w:tc>
      </w:tr>
      <w:tr w:rsidR="0078720B" w:rsidRPr="00D31FA8" w:rsidTr="0052079A">
        <w:trPr>
          <w:trHeight w:val="1258"/>
        </w:trPr>
        <w:tc>
          <w:tcPr>
            <w:tcW w:w="567" w:type="dxa"/>
            <w:noWrap/>
            <w:vAlign w:val="center"/>
          </w:tcPr>
          <w:p w:rsidR="0078720B" w:rsidRPr="00D31FA8" w:rsidRDefault="00817D19" w:rsidP="00D766AB">
            <w:pPr>
              <w:jc w:val="center"/>
              <w:rPr>
                <w:color w:val="000000"/>
                <w:lang w:eastAsia="ru-RU"/>
              </w:rPr>
            </w:pPr>
            <w:r w:rsidRPr="00D31FA8">
              <w:rPr>
                <w:color w:val="000000"/>
                <w:lang w:eastAsia="ru-RU"/>
              </w:rPr>
              <w:t>6</w:t>
            </w:r>
          </w:p>
        </w:tc>
        <w:tc>
          <w:tcPr>
            <w:tcW w:w="1985" w:type="dxa"/>
            <w:vAlign w:val="center"/>
          </w:tcPr>
          <w:p w:rsidR="0078720B" w:rsidRPr="00D31FA8" w:rsidRDefault="00314B5A" w:rsidP="00D766AB">
            <w:pPr>
              <w:jc w:val="center"/>
              <w:rPr>
                <w:sz w:val="24"/>
                <w:szCs w:val="24"/>
              </w:rPr>
            </w:pPr>
            <w:r w:rsidRPr="00D31FA8">
              <w:t>Сенсорный кабель с вторичным сенсором</w:t>
            </w:r>
          </w:p>
        </w:tc>
        <w:tc>
          <w:tcPr>
            <w:tcW w:w="3260" w:type="dxa"/>
            <w:vAlign w:val="center"/>
          </w:tcPr>
          <w:p w:rsidR="0078720B" w:rsidRPr="00D31FA8" w:rsidRDefault="00314B5A" w:rsidP="00D766AB">
            <w:pPr>
              <w:jc w:val="center"/>
            </w:pPr>
            <w:r w:rsidRPr="00D31FA8">
              <w:t>Основной антикражный сенсор для MOD серии</w:t>
            </w:r>
          </w:p>
        </w:tc>
        <w:tc>
          <w:tcPr>
            <w:tcW w:w="3686" w:type="dxa"/>
            <w:vAlign w:val="center"/>
          </w:tcPr>
          <w:p w:rsidR="0078720B" w:rsidRPr="00D31FA8" w:rsidRDefault="00314B5A" w:rsidP="00D766AB">
            <w:pPr>
              <w:jc w:val="center"/>
              <w:rPr>
                <w:sz w:val="24"/>
                <w:szCs w:val="24"/>
              </w:rPr>
            </w:pPr>
            <w:r w:rsidRPr="00D31FA8">
              <w:rPr>
                <w:sz w:val="24"/>
                <w:szCs w:val="24"/>
              </w:rPr>
              <w:t>SEN621W-C120</w:t>
            </w:r>
          </w:p>
          <w:p w:rsidR="00D95E0D" w:rsidRPr="00D31FA8" w:rsidRDefault="00D95E0D" w:rsidP="00D766AB">
            <w:pPr>
              <w:jc w:val="center"/>
              <w:rPr>
                <w:sz w:val="24"/>
                <w:szCs w:val="24"/>
              </w:rPr>
            </w:pPr>
            <w:r w:rsidRPr="00D31FA8">
              <w:rPr>
                <w:sz w:val="24"/>
                <w:szCs w:val="24"/>
              </w:rPr>
              <w:t>(</w:t>
            </w:r>
            <w:r w:rsidRPr="00D31FA8">
              <w:t>Допускается поставка аналогов, не уступающих по техническим и функциональным характеристикам)</w:t>
            </w:r>
          </w:p>
        </w:tc>
        <w:tc>
          <w:tcPr>
            <w:tcW w:w="709" w:type="dxa"/>
            <w:vAlign w:val="center"/>
          </w:tcPr>
          <w:p w:rsidR="0078720B" w:rsidRPr="00D31FA8" w:rsidRDefault="00817D19" w:rsidP="00D766AB">
            <w:pPr>
              <w:jc w:val="center"/>
              <w:rPr>
                <w:sz w:val="24"/>
                <w:szCs w:val="24"/>
              </w:rPr>
            </w:pPr>
            <w:r w:rsidRPr="00D31FA8">
              <w:rPr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850" w:type="dxa"/>
            <w:vAlign w:val="center"/>
          </w:tcPr>
          <w:p w:rsidR="0078720B" w:rsidRPr="00D31FA8" w:rsidRDefault="00F602C9" w:rsidP="00D766AB">
            <w:pPr>
              <w:jc w:val="center"/>
              <w:rPr>
                <w:sz w:val="24"/>
                <w:szCs w:val="24"/>
              </w:rPr>
            </w:pPr>
            <w:r w:rsidRPr="00D31FA8">
              <w:rPr>
                <w:sz w:val="24"/>
                <w:szCs w:val="24"/>
              </w:rPr>
              <w:t>408</w:t>
            </w:r>
          </w:p>
        </w:tc>
      </w:tr>
      <w:tr w:rsidR="0078720B" w:rsidRPr="00D31FA8" w:rsidTr="0052079A">
        <w:trPr>
          <w:trHeight w:val="1246"/>
        </w:trPr>
        <w:tc>
          <w:tcPr>
            <w:tcW w:w="567" w:type="dxa"/>
            <w:noWrap/>
            <w:vAlign w:val="center"/>
          </w:tcPr>
          <w:p w:rsidR="0078720B" w:rsidRPr="00D31FA8" w:rsidRDefault="00817D19" w:rsidP="00D766AB">
            <w:pPr>
              <w:jc w:val="center"/>
              <w:rPr>
                <w:color w:val="000000"/>
                <w:lang w:eastAsia="ru-RU"/>
              </w:rPr>
            </w:pPr>
            <w:r w:rsidRPr="00D31FA8">
              <w:rPr>
                <w:color w:val="000000"/>
                <w:lang w:eastAsia="ru-RU"/>
              </w:rPr>
              <w:t>7</w:t>
            </w:r>
          </w:p>
        </w:tc>
        <w:tc>
          <w:tcPr>
            <w:tcW w:w="1985" w:type="dxa"/>
            <w:vAlign w:val="center"/>
          </w:tcPr>
          <w:p w:rsidR="0078720B" w:rsidRPr="00D31FA8" w:rsidRDefault="00314B5A" w:rsidP="00D766AB">
            <w:pPr>
              <w:jc w:val="center"/>
              <w:rPr>
                <w:sz w:val="24"/>
                <w:szCs w:val="24"/>
              </w:rPr>
            </w:pPr>
            <w:r w:rsidRPr="00D31FA8">
              <w:t>Сенсор для часов</w:t>
            </w:r>
          </w:p>
        </w:tc>
        <w:tc>
          <w:tcPr>
            <w:tcW w:w="3260" w:type="dxa"/>
            <w:vAlign w:val="center"/>
          </w:tcPr>
          <w:p w:rsidR="0078720B" w:rsidRPr="00D31FA8" w:rsidRDefault="00314B5A" w:rsidP="00D766AB">
            <w:pPr>
              <w:jc w:val="center"/>
            </w:pPr>
            <w:r w:rsidRPr="00D31FA8">
              <w:t>Антикражный сенсор для часов</w:t>
            </w:r>
          </w:p>
        </w:tc>
        <w:tc>
          <w:tcPr>
            <w:tcW w:w="3686" w:type="dxa"/>
            <w:vAlign w:val="center"/>
          </w:tcPr>
          <w:p w:rsidR="0078720B" w:rsidRPr="00D31FA8" w:rsidRDefault="00314B5A" w:rsidP="00D766AB">
            <w:pPr>
              <w:jc w:val="center"/>
              <w:rPr>
                <w:sz w:val="24"/>
                <w:szCs w:val="24"/>
              </w:rPr>
            </w:pPr>
            <w:r w:rsidRPr="00D31FA8">
              <w:rPr>
                <w:sz w:val="24"/>
                <w:szCs w:val="24"/>
                <w:lang w:val="en-US"/>
              </w:rPr>
              <w:t>SEN</w:t>
            </w:r>
            <w:r w:rsidRPr="00D31FA8">
              <w:rPr>
                <w:sz w:val="24"/>
                <w:szCs w:val="24"/>
              </w:rPr>
              <w:t>630</w:t>
            </w:r>
            <w:r w:rsidRPr="00D31FA8">
              <w:rPr>
                <w:sz w:val="24"/>
                <w:szCs w:val="24"/>
                <w:lang w:val="en-US"/>
              </w:rPr>
              <w:t>W</w:t>
            </w:r>
            <w:r w:rsidRPr="00D31FA8">
              <w:rPr>
                <w:sz w:val="24"/>
                <w:szCs w:val="24"/>
              </w:rPr>
              <w:t>-</w:t>
            </w:r>
            <w:r w:rsidRPr="00D31FA8">
              <w:rPr>
                <w:sz w:val="24"/>
                <w:szCs w:val="24"/>
                <w:lang w:val="en-US"/>
              </w:rPr>
              <w:t>C</w:t>
            </w:r>
            <w:r w:rsidRPr="00D31FA8">
              <w:rPr>
                <w:sz w:val="24"/>
                <w:szCs w:val="24"/>
              </w:rPr>
              <w:t xml:space="preserve">120 или </w:t>
            </w:r>
            <w:r w:rsidRPr="00D31FA8">
              <w:rPr>
                <w:sz w:val="24"/>
                <w:szCs w:val="24"/>
                <w:lang w:val="en-US"/>
              </w:rPr>
              <w:t>SEN</w:t>
            </w:r>
            <w:r w:rsidRPr="00D31FA8">
              <w:rPr>
                <w:sz w:val="24"/>
                <w:szCs w:val="24"/>
              </w:rPr>
              <w:t>631</w:t>
            </w:r>
            <w:r w:rsidRPr="00D31FA8">
              <w:rPr>
                <w:sz w:val="24"/>
                <w:szCs w:val="24"/>
                <w:lang w:val="en-US"/>
              </w:rPr>
              <w:t>W</w:t>
            </w:r>
            <w:r w:rsidRPr="00D31FA8">
              <w:rPr>
                <w:sz w:val="24"/>
                <w:szCs w:val="24"/>
              </w:rPr>
              <w:t>-</w:t>
            </w:r>
            <w:r w:rsidRPr="00D31FA8">
              <w:rPr>
                <w:sz w:val="24"/>
                <w:szCs w:val="24"/>
                <w:lang w:val="en-US"/>
              </w:rPr>
              <w:t>C</w:t>
            </w:r>
            <w:r w:rsidRPr="00D31FA8">
              <w:rPr>
                <w:sz w:val="24"/>
                <w:szCs w:val="24"/>
              </w:rPr>
              <w:t>120</w:t>
            </w:r>
          </w:p>
          <w:p w:rsidR="00D95E0D" w:rsidRPr="00D31FA8" w:rsidRDefault="00D95E0D" w:rsidP="00D766AB">
            <w:pPr>
              <w:jc w:val="center"/>
              <w:rPr>
                <w:sz w:val="24"/>
                <w:szCs w:val="24"/>
              </w:rPr>
            </w:pPr>
            <w:r w:rsidRPr="00D31FA8">
              <w:rPr>
                <w:sz w:val="24"/>
                <w:szCs w:val="24"/>
              </w:rPr>
              <w:t>(</w:t>
            </w:r>
            <w:r w:rsidRPr="00D31FA8">
              <w:t>Допускается поставка аналогов, не уступающих по техническим и функциональным характеристикам)</w:t>
            </w:r>
          </w:p>
        </w:tc>
        <w:tc>
          <w:tcPr>
            <w:tcW w:w="709" w:type="dxa"/>
            <w:vAlign w:val="center"/>
          </w:tcPr>
          <w:p w:rsidR="0078720B" w:rsidRPr="00D31FA8" w:rsidRDefault="00817D19" w:rsidP="00D766AB">
            <w:pPr>
              <w:jc w:val="center"/>
              <w:rPr>
                <w:sz w:val="24"/>
                <w:szCs w:val="24"/>
              </w:rPr>
            </w:pPr>
            <w:r w:rsidRPr="00D31FA8">
              <w:rPr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850" w:type="dxa"/>
            <w:vAlign w:val="center"/>
          </w:tcPr>
          <w:p w:rsidR="0078720B" w:rsidRPr="00D31FA8" w:rsidRDefault="00F602C9" w:rsidP="00D766AB">
            <w:pPr>
              <w:jc w:val="center"/>
              <w:rPr>
                <w:sz w:val="24"/>
                <w:szCs w:val="24"/>
              </w:rPr>
            </w:pPr>
            <w:r w:rsidRPr="00D31FA8">
              <w:rPr>
                <w:sz w:val="24"/>
                <w:szCs w:val="24"/>
              </w:rPr>
              <w:t>20</w:t>
            </w:r>
          </w:p>
        </w:tc>
      </w:tr>
      <w:tr w:rsidR="00817D19" w:rsidRPr="00D31FA8" w:rsidTr="0052079A">
        <w:trPr>
          <w:trHeight w:val="1283"/>
        </w:trPr>
        <w:tc>
          <w:tcPr>
            <w:tcW w:w="567" w:type="dxa"/>
            <w:noWrap/>
            <w:vAlign w:val="center"/>
          </w:tcPr>
          <w:p w:rsidR="00817D19" w:rsidRPr="00D31FA8" w:rsidRDefault="00817D19" w:rsidP="00D766AB">
            <w:pPr>
              <w:jc w:val="center"/>
              <w:rPr>
                <w:color w:val="000000"/>
                <w:lang w:val="en-US" w:eastAsia="ru-RU"/>
              </w:rPr>
            </w:pPr>
            <w:r w:rsidRPr="00D31FA8">
              <w:rPr>
                <w:color w:val="000000"/>
                <w:lang w:val="en-US" w:eastAsia="ru-RU"/>
              </w:rPr>
              <w:t>8</w:t>
            </w:r>
          </w:p>
        </w:tc>
        <w:tc>
          <w:tcPr>
            <w:tcW w:w="1985" w:type="dxa"/>
            <w:vAlign w:val="center"/>
          </w:tcPr>
          <w:p w:rsidR="00817D19" w:rsidRPr="00D31FA8" w:rsidRDefault="00314B5A" w:rsidP="00D766AB">
            <w:pPr>
              <w:jc w:val="center"/>
              <w:rPr>
                <w:sz w:val="24"/>
                <w:szCs w:val="24"/>
              </w:rPr>
            </w:pPr>
            <w:r w:rsidRPr="00D31FA8">
              <w:t>Токопроводящая пена</w:t>
            </w:r>
          </w:p>
        </w:tc>
        <w:tc>
          <w:tcPr>
            <w:tcW w:w="3260" w:type="dxa"/>
            <w:vAlign w:val="center"/>
          </w:tcPr>
          <w:p w:rsidR="00817D19" w:rsidRPr="00D31FA8" w:rsidRDefault="00314B5A" w:rsidP="00D766AB">
            <w:pPr>
              <w:jc w:val="center"/>
            </w:pPr>
            <w:r w:rsidRPr="00D31FA8">
              <w:t>Для ра</w:t>
            </w:r>
            <w:r w:rsidR="0052079A" w:rsidRPr="00D31FA8">
              <w:t>боты сенсора часов</w:t>
            </w:r>
          </w:p>
        </w:tc>
        <w:tc>
          <w:tcPr>
            <w:tcW w:w="3686" w:type="dxa"/>
            <w:vAlign w:val="center"/>
          </w:tcPr>
          <w:p w:rsidR="00817D19" w:rsidRPr="00D31FA8" w:rsidRDefault="00314B5A" w:rsidP="00D766AB">
            <w:pPr>
              <w:jc w:val="center"/>
              <w:rPr>
                <w:sz w:val="24"/>
                <w:szCs w:val="24"/>
              </w:rPr>
            </w:pPr>
            <w:r w:rsidRPr="00D31FA8">
              <w:rPr>
                <w:sz w:val="24"/>
                <w:szCs w:val="24"/>
              </w:rPr>
              <w:t>FPCSENSOR</w:t>
            </w:r>
          </w:p>
          <w:p w:rsidR="00D95E0D" w:rsidRPr="00D31FA8" w:rsidRDefault="00D95E0D" w:rsidP="00D766AB">
            <w:pPr>
              <w:jc w:val="center"/>
              <w:rPr>
                <w:sz w:val="24"/>
                <w:szCs w:val="24"/>
              </w:rPr>
            </w:pPr>
            <w:r w:rsidRPr="00D31FA8">
              <w:rPr>
                <w:sz w:val="24"/>
                <w:szCs w:val="24"/>
              </w:rPr>
              <w:t>(</w:t>
            </w:r>
            <w:r w:rsidRPr="00D31FA8">
              <w:t>Допускается поставка аналогов, не уступающих по техническим и функциональным характеристикам)</w:t>
            </w:r>
          </w:p>
        </w:tc>
        <w:tc>
          <w:tcPr>
            <w:tcW w:w="709" w:type="dxa"/>
            <w:vAlign w:val="center"/>
          </w:tcPr>
          <w:p w:rsidR="00817D19" w:rsidRPr="00D31FA8" w:rsidRDefault="00817D19" w:rsidP="00D766AB">
            <w:pPr>
              <w:jc w:val="center"/>
              <w:rPr>
                <w:sz w:val="24"/>
                <w:szCs w:val="24"/>
              </w:rPr>
            </w:pPr>
            <w:r w:rsidRPr="00D31FA8">
              <w:rPr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850" w:type="dxa"/>
            <w:vAlign w:val="center"/>
          </w:tcPr>
          <w:p w:rsidR="00817D19" w:rsidRPr="00D31FA8" w:rsidRDefault="00F602C9" w:rsidP="00D766AB">
            <w:pPr>
              <w:jc w:val="center"/>
              <w:rPr>
                <w:sz w:val="24"/>
                <w:szCs w:val="24"/>
              </w:rPr>
            </w:pPr>
            <w:r w:rsidRPr="00D31FA8">
              <w:rPr>
                <w:sz w:val="24"/>
                <w:szCs w:val="24"/>
              </w:rPr>
              <w:t>20</w:t>
            </w:r>
          </w:p>
        </w:tc>
      </w:tr>
      <w:tr w:rsidR="0078720B" w:rsidRPr="00D31FA8" w:rsidTr="0052079A">
        <w:trPr>
          <w:trHeight w:val="1415"/>
        </w:trPr>
        <w:tc>
          <w:tcPr>
            <w:tcW w:w="567" w:type="dxa"/>
            <w:noWrap/>
            <w:vAlign w:val="center"/>
          </w:tcPr>
          <w:p w:rsidR="0078720B" w:rsidRPr="00D31FA8" w:rsidRDefault="00817D19" w:rsidP="00D766AB">
            <w:pPr>
              <w:jc w:val="center"/>
              <w:rPr>
                <w:color w:val="000000"/>
                <w:lang w:eastAsia="ru-RU"/>
              </w:rPr>
            </w:pPr>
            <w:r w:rsidRPr="00D31FA8">
              <w:rPr>
                <w:color w:val="000000"/>
                <w:lang w:eastAsia="ru-RU"/>
              </w:rPr>
              <w:t>9</w:t>
            </w:r>
          </w:p>
        </w:tc>
        <w:tc>
          <w:tcPr>
            <w:tcW w:w="1985" w:type="dxa"/>
            <w:vAlign w:val="center"/>
          </w:tcPr>
          <w:p w:rsidR="0078720B" w:rsidRPr="00D31FA8" w:rsidRDefault="00314B5A" w:rsidP="00D766AB">
            <w:pPr>
              <w:jc w:val="center"/>
              <w:rPr>
                <w:sz w:val="24"/>
                <w:szCs w:val="24"/>
              </w:rPr>
            </w:pPr>
            <w:r w:rsidRPr="00D31FA8">
              <w:rPr>
                <w:sz w:val="24"/>
                <w:szCs w:val="24"/>
              </w:rPr>
              <w:t>Зарядный кабель</w:t>
            </w:r>
          </w:p>
        </w:tc>
        <w:tc>
          <w:tcPr>
            <w:tcW w:w="3260" w:type="dxa"/>
            <w:vAlign w:val="center"/>
          </w:tcPr>
          <w:p w:rsidR="0078720B" w:rsidRPr="00D31FA8" w:rsidRDefault="00D95E0D" w:rsidP="0052079A">
            <w:pPr>
              <w:jc w:val="center"/>
            </w:pPr>
            <w:r w:rsidRPr="00D31FA8">
              <w:t xml:space="preserve">Кабели должны поддерживать зарядку не менее 15–20W, длина не менее 1 м, ресурс не менее 5000 циклов изгиба, совместимость с </w:t>
            </w:r>
            <w:r w:rsidR="0052079A" w:rsidRPr="00D31FA8">
              <w:t>iOS и Android устройствами. Тип</w:t>
            </w:r>
            <w:r w:rsidRPr="00D31FA8">
              <w:t xml:space="preserve"> кабел</w:t>
            </w:r>
            <w:r w:rsidR="0052079A" w:rsidRPr="00D31FA8">
              <w:t>я должен</w:t>
            </w:r>
            <w:r w:rsidRPr="00D31FA8">
              <w:t xml:space="preserve"> быть Type-C </w:t>
            </w:r>
          </w:p>
        </w:tc>
        <w:tc>
          <w:tcPr>
            <w:tcW w:w="3686" w:type="dxa"/>
            <w:vAlign w:val="center"/>
          </w:tcPr>
          <w:p w:rsidR="0078720B" w:rsidRPr="00D31FA8" w:rsidRDefault="00314B5A" w:rsidP="00D766AB">
            <w:pPr>
              <w:jc w:val="center"/>
              <w:rPr>
                <w:sz w:val="24"/>
                <w:szCs w:val="24"/>
                <w:lang w:val="en-US"/>
              </w:rPr>
            </w:pPr>
            <w:r w:rsidRPr="00D31FA8">
              <w:rPr>
                <w:sz w:val="24"/>
                <w:szCs w:val="24"/>
                <w:lang w:val="en-US"/>
              </w:rPr>
              <w:t>ChargingW-C25</w:t>
            </w:r>
          </w:p>
        </w:tc>
        <w:tc>
          <w:tcPr>
            <w:tcW w:w="709" w:type="dxa"/>
            <w:vAlign w:val="center"/>
          </w:tcPr>
          <w:p w:rsidR="0078720B" w:rsidRPr="00D31FA8" w:rsidRDefault="00817D19" w:rsidP="00D766AB">
            <w:pPr>
              <w:jc w:val="center"/>
              <w:rPr>
                <w:sz w:val="24"/>
                <w:szCs w:val="24"/>
              </w:rPr>
            </w:pPr>
            <w:r w:rsidRPr="00D31FA8">
              <w:rPr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850" w:type="dxa"/>
            <w:vAlign w:val="center"/>
          </w:tcPr>
          <w:p w:rsidR="0078720B" w:rsidRPr="00D31FA8" w:rsidRDefault="00F602C9" w:rsidP="00D766AB">
            <w:pPr>
              <w:jc w:val="center"/>
              <w:rPr>
                <w:sz w:val="24"/>
                <w:szCs w:val="24"/>
              </w:rPr>
            </w:pPr>
            <w:r w:rsidRPr="00D31FA8">
              <w:rPr>
                <w:sz w:val="24"/>
                <w:szCs w:val="24"/>
              </w:rPr>
              <w:t>408</w:t>
            </w:r>
          </w:p>
        </w:tc>
      </w:tr>
      <w:tr w:rsidR="00314B5A" w:rsidRPr="00D31FA8" w:rsidTr="0052079A">
        <w:trPr>
          <w:trHeight w:val="1415"/>
        </w:trPr>
        <w:tc>
          <w:tcPr>
            <w:tcW w:w="567" w:type="dxa"/>
            <w:noWrap/>
            <w:vAlign w:val="center"/>
          </w:tcPr>
          <w:p w:rsidR="00314B5A" w:rsidRPr="00D31FA8" w:rsidRDefault="00314B5A" w:rsidP="00314B5A">
            <w:pPr>
              <w:jc w:val="center"/>
              <w:rPr>
                <w:color w:val="000000"/>
                <w:lang w:eastAsia="ru-RU"/>
              </w:rPr>
            </w:pPr>
            <w:r w:rsidRPr="00D31FA8">
              <w:rPr>
                <w:color w:val="000000"/>
                <w:lang w:eastAsia="ru-RU"/>
              </w:rPr>
              <w:t>10</w:t>
            </w:r>
          </w:p>
        </w:tc>
        <w:tc>
          <w:tcPr>
            <w:tcW w:w="1985" w:type="dxa"/>
            <w:vAlign w:val="center"/>
          </w:tcPr>
          <w:p w:rsidR="00314B5A" w:rsidRPr="00D31FA8" w:rsidRDefault="00314B5A" w:rsidP="00314B5A">
            <w:pPr>
              <w:jc w:val="center"/>
              <w:rPr>
                <w:sz w:val="24"/>
                <w:szCs w:val="24"/>
              </w:rPr>
            </w:pPr>
            <w:r w:rsidRPr="00D31FA8">
              <w:rPr>
                <w:sz w:val="24"/>
                <w:szCs w:val="24"/>
              </w:rPr>
              <w:t>Пульт / ключ разблокировки</w:t>
            </w:r>
          </w:p>
        </w:tc>
        <w:tc>
          <w:tcPr>
            <w:tcW w:w="3260" w:type="dxa"/>
            <w:vAlign w:val="center"/>
          </w:tcPr>
          <w:p w:rsidR="00314B5A" w:rsidRPr="00D31FA8" w:rsidRDefault="00314B5A" w:rsidP="00314B5A">
            <w:pPr>
              <w:jc w:val="center"/>
            </w:pPr>
            <w:r w:rsidRPr="00D31FA8">
              <w:t>Для снятия устройств и обслуживания</w:t>
            </w:r>
          </w:p>
        </w:tc>
        <w:tc>
          <w:tcPr>
            <w:tcW w:w="3686" w:type="dxa"/>
            <w:vAlign w:val="center"/>
          </w:tcPr>
          <w:p w:rsidR="00314B5A" w:rsidRPr="00D31FA8" w:rsidRDefault="00314B5A" w:rsidP="00314B5A">
            <w:pPr>
              <w:jc w:val="center"/>
              <w:rPr>
                <w:sz w:val="24"/>
                <w:szCs w:val="24"/>
              </w:rPr>
            </w:pPr>
            <w:r w:rsidRPr="00D31FA8">
              <w:rPr>
                <w:sz w:val="24"/>
                <w:szCs w:val="24"/>
              </w:rPr>
              <w:t>KEY300B или SK100</w:t>
            </w:r>
          </w:p>
          <w:p w:rsidR="00D95E0D" w:rsidRPr="00D31FA8" w:rsidRDefault="00D95E0D" w:rsidP="00314B5A">
            <w:pPr>
              <w:jc w:val="center"/>
              <w:rPr>
                <w:sz w:val="24"/>
                <w:szCs w:val="24"/>
              </w:rPr>
            </w:pPr>
            <w:r w:rsidRPr="00D31FA8">
              <w:rPr>
                <w:sz w:val="24"/>
                <w:szCs w:val="24"/>
              </w:rPr>
              <w:t>(</w:t>
            </w:r>
            <w:r w:rsidRPr="00D31FA8">
              <w:t>Допускается поставка аналогов, не уступающих по техническим и функциональным характеристикам)</w:t>
            </w:r>
          </w:p>
        </w:tc>
        <w:tc>
          <w:tcPr>
            <w:tcW w:w="709" w:type="dxa"/>
            <w:vAlign w:val="center"/>
          </w:tcPr>
          <w:p w:rsidR="00314B5A" w:rsidRPr="00D31FA8" w:rsidRDefault="00314B5A" w:rsidP="00314B5A">
            <w:pPr>
              <w:jc w:val="center"/>
              <w:rPr>
                <w:sz w:val="24"/>
                <w:szCs w:val="24"/>
              </w:rPr>
            </w:pPr>
            <w:r w:rsidRPr="00D31FA8">
              <w:rPr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850" w:type="dxa"/>
            <w:vAlign w:val="center"/>
          </w:tcPr>
          <w:p w:rsidR="00314B5A" w:rsidRPr="00D31FA8" w:rsidRDefault="00314B5A" w:rsidP="00314B5A">
            <w:pPr>
              <w:jc w:val="center"/>
              <w:rPr>
                <w:sz w:val="24"/>
                <w:szCs w:val="24"/>
              </w:rPr>
            </w:pPr>
            <w:r w:rsidRPr="00D31FA8">
              <w:rPr>
                <w:sz w:val="24"/>
                <w:szCs w:val="24"/>
              </w:rPr>
              <w:t>20</w:t>
            </w:r>
          </w:p>
        </w:tc>
      </w:tr>
      <w:tr w:rsidR="00314B5A" w:rsidRPr="00D31FA8" w:rsidTr="0052079A">
        <w:trPr>
          <w:trHeight w:val="1415"/>
        </w:trPr>
        <w:tc>
          <w:tcPr>
            <w:tcW w:w="567" w:type="dxa"/>
            <w:noWrap/>
            <w:vAlign w:val="center"/>
          </w:tcPr>
          <w:p w:rsidR="00314B5A" w:rsidRPr="00D31FA8" w:rsidRDefault="00314B5A" w:rsidP="00314B5A">
            <w:pPr>
              <w:jc w:val="center"/>
              <w:rPr>
                <w:color w:val="000000"/>
                <w:lang w:eastAsia="ru-RU"/>
              </w:rPr>
            </w:pPr>
            <w:r w:rsidRPr="00D31FA8">
              <w:rPr>
                <w:color w:val="000000"/>
                <w:lang w:eastAsia="ru-RU"/>
              </w:rPr>
              <w:t>11</w:t>
            </w:r>
          </w:p>
        </w:tc>
        <w:tc>
          <w:tcPr>
            <w:tcW w:w="1985" w:type="dxa"/>
            <w:vAlign w:val="center"/>
          </w:tcPr>
          <w:p w:rsidR="00314B5A" w:rsidRPr="00D31FA8" w:rsidRDefault="00314B5A" w:rsidP="00314B5A">
            <w:pPr>
              <w:jc w:val="center"/>
              <w:rPr>
                <w:sz w:val="24"/>
                <w:szCs w:val="24"/>
              </w:rPr>
            </w:pPr>
            <w:r w:rsidRPr="00D31FA8">
              <w:rPr>
                <w:sz w:val="24"/>
                <w:szCs w:val="24"/>
              </w:rPr>
              <w:t>Инструмент демонтажа 3M</w:t>
            </w:r>
          </w:p>
        </w:tc>
        <w:tc>
          <w:tcPr>
            <w:tcW w:w="3260" w:type="dxa"/>
            <w:vAlign w:val="center"/>
          </w:tcPr>
          <w:p w:rsidR="00314B5A" w:rsidRPr="00D31FA8" w:rsidRDefault="00314B5A" w:rsidP="00314B5A">
            <w:pPr>
              <w:jc w:val="center"/>
            </w:pPr>
            <w:r w:rsidRPr="00D31FA8">
              <w:t>Для снятия креплений</w:t>
            </w:r>
          </w:p>
        </w:tc>
        <w:tc>
          <w:tcPr>
            <w:tcW w:w="3686" w:type="dxa"/>
            <w:vAlign w:val="center"/>
          </w:tcPr>
          <w:p w:rsidR="00314B5A" w:rsidRPr="00D31FA8" w:rsidRDefault="00314B5A" w:rsidP="00314B5A">
            <w:pPr>
              <w:jc w:val="center"/>
              <w:rPr>
                <w:sz w:val="24"/>
                <w:szCs w:val="24"/>
              </w:rPr>
            </w:pPr>
            <w:r w:rsidRPr="00D31FA8">
              <w:rPr>
                <w:sz w:val="24"/>
                <w:szCs w:val="24"/>
              </w:rPr>
              <w:t>TOL354S</w:t>
            </w:r>
          </w:p>
          <w:p w:rsidR="00D95E0D" w:rsidRPr="00D31FA8" w:rsidRDefault="00D95E0D" w:rsidP="00314B5A">
            <w:pPr>
              <w:jc w:val="center"/>
              <w:rPr>
                <w:sz w:val="24"/>
                <w:szCs w:val="24"/>
              </w:rPr>
            </w:pPr>
            <w:r w:rsidRPr="00D31FA8">
              <w:rPr>
                <w:sz w:val="24"/>
                <w:szCs w:val="24"/>
              </w:rPr>
              <w:t>(</w:t>
            </w:r>
            <w:r w:rsidRPr="00D31FA8">
              <w:t>Допускается поставка аналогов, не уступающих по техническим и функциональным характеристикам)</w:t>
            </w:r>
          </w:p>
        </w:tc>
        <w:tc>
          <w:tcPr>
            <w:tcW w:w="709" w:type="dxa"/>
            <w:vAlign w:val="center"/>
          </w:tcPr>
          <w:p w:rsidR="00314B5A" w:rsidRPr="00D31FA8" w:rsidRDefault="00314B5A" w:rsidP="00314B5A">
            <w:pPr>
              <w:jc w:val="center"/>
              <w:rPr>
                <w:sz w:val="24"/>
                <w:szCs w:val="24"/>
              </w:rPr>
            </w:pPr>
            <w:r w:rsidRPr="00D31FA8">
              <w:rPr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850" w:type="dxa"/>
            <w:vAlign w:val="center"/>
          </w:tcPr>
          <w:p w:rsidR="00314B5A" w:rsidRPr="00D31FA8" w:rsidRDefault="00314B5A" w:rsidP="00314B5A">
            <w:pPr>
              <w:jc w:val="center"/>
              <w:rPr>
                <w:sz w:val="24"/>
                <w:szCs w:val="24"/>
              </w:rPr>
            </w:pPr>
            <w:r w:rsidRPr="00D31FA8">
              <w:rPr>
                <w:sz w:val="24"/>
                <w:szCs w:val="24"/>
              </w:rPr>
              <w:t>10</w:t>
            </w:r>
          </w:p>
        </w:tc>
      </w:tr>
      <w:tr w:rsidR="00314B5A" w:rsidRPr="00D31FA8" w:rsidTr="0052079A">
        <w:trPr>
          <w:trHeight w:val="1415"/>
        </w:trPr>
        <w:tc>
          <w:tcPr>
            <w:tcW w:w="567" w:type="dxa"/>
            <w:noWrap/>
            <w:vAlign w:val="center"/>
          </w:tcPr>
          <w:p w:rsidR="00314B5A" w:rsidRPr="00D31FA8" w:rsidRDefault="00314B5A" w:rsidP="00314B5A">
            <w:pPr>
              <w:jc w:val="center"/>
              <w:rPr>
                <w:color w:val="000000"/>
                <w:lang w:eastAsia="ru-RU"/>
              </w:rPr>
            </w:pPr>
            <w:r w:rsidRPr="00D31FA8">
              <w:rPr>
                <w:color w:val="000000"/>
                <w:lang w:eastAsia="ru-RU"/>
              </w:rPr>
              <w:lastRenderedPageBreak/>
              <w:t>12</w:t>
            </w:r>
          </w:p>
        </w:tc>
        <w:tc>
          <w:tcPr>
            <w:tcW w:w="1985" w:type="dxa"/>
            <w:vAlign w:val="center"/>
          </w:tcPr>
          <w:p w:rsidR="00314B5A" w:rsidRPr="00D31FA8" w:rsidRDefault="00314B5A" w:rsidP="00314B5A">
            <w:pPr>
              <w:jc w:val="center"/>
              <w:rPr>
                <w:sz w:val="24"/>
                <w:szCs w:val="24"/>
              </w:rPr>
            </w:pPr>
            <w:r w:rsidRPr="00D31FA8">
              <w:rPr>
                <w:sz w:val="24"/>
                <w:szCs w:val="24"/>
              </w:rPr>
              <w:t>Отвёртка монтажная</w:t>
            </w:r>
          </w:p>
        </w:tc>
        <w:tc>
          <w:tcPr>
            <w:tcW w:w="3260" w:type="dxa"/>
            <w:vAlign w:val="center"/>
          </w:tcPr>
          <w:p w:rsidR="00314B5A" w:rsidRPr="00D31FA8" w:rsidRDefault="00314B5A" w:rsidP="00314B5A">
            <w:pPr>
              <w:jc w:val="center"/>
            </w:pPr>
            <w:r w:rsidRPr="00D31FA8">
              <w:t>Для установки оборудования</w:t>
            </w:r>
          </w:p>
        </w:tc>
        <w:tc>
          <w:tcPr>
            <w:tcW w:w="3686" w:type="dxa"/>
            <w:vAlign w:val="center"/>
          </w:tcPr>
          <w:p w:rsidR="00314B5A" w:rsidRPr="00D31FA8" w:rsidRDefault="00314B5A" w:rsidP="00314B5A">
            <w:pPr>
              <w:jc w:val="center"/>
              <w:rPr>
                <w:sz w:val="24"/>
                <w:szCs w:val="24"/>
              </w:rPr>
            </w:pPr>
            <w:r w:rsidRPr="00D31FA8">
              <w:rPr>
                <w:sz w:val="24"/>
                <w:szCs w:val="24"/>
              </w:rPr>
              <w:t>TOL356Y</w:t>
            </w:r>
          </w:p>
          <w:p w:rsidR="00D95E0D" w:rsidRPr="00D31FA8" w:rsidRDefault="00D95E0D" w:rsidP="00314B5A">
            <w:pPr>
              <w:jc w:val="center"/>
              <w:rPr>
                <w:sz w:val="24"/>
                <w:szCs w:val="24"/>
              </w:rPr>
            </w:pPr>
            <w:r w:rsidRPr="00D31FA8">
              <w:rPr>
                <w:sz w:val="24"/>
                <w:szCs w:val="24"/>
              </w:rPr>
              <w:t>(</w:t>
            </w:r>
            <w:r w:rsidRPr="00D31FA8">
              <w:t>Допускается поставка аналогов, не уступающих по техническим и функциональным характеристикам)</w:t>
            </w:r>
          </w:p>
        </w:tc>
        <w:tc>
          <w:tcPr>
            <w:tcW w:w="709" w:type="dxa"/>
            <w:vAlign w:val="center"/>
          </w:tcPr>
          <w:p w:rsidR="00314B5A" w:rsidRPr="00D31FA8" w:rsidRDefault="00314B5A" w:rsidP="00314B5A">
            <w:pPr>
              <w:jc w:val="center"/>
              <w:rPr>
                <w:sz w:val="24"/>
                <w:szCs w:val="24"/>
              </w:rPr>
            </w:pPr>
            <w:r w:rsidRPr="00D31FA8">
              <w:rPr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850" w:type="dxa"/>
            <w:vAlign w:val="center"/>
          </w:tcPr>
          <w:p w:rsidR="00314B5A" w:rsidRPr="00D31FA8" w:rsidRDefault="00314B5A" w:rsidP="00314B5A">
            <w:pPr>
              <w:jc w:val="center"/>
              <w:rPr>
                <w:sz w:val="24"/>
                <w:szCs w:val="24"/>
              </w:rPr>
            </w:pPr>
            <w:r w:rsidRPr="00D31FA8">
              <w:rPr>
                <w:sz w:val="24"/>
                <w:szCs w:val="24"/>
              </w:rPr>
              <w:t>10</w:t>
            </w:r>
          </w:p>
        </w:tc>
      </w:tr>
      <w:tr w:rsidR="009676A1" w:rsidRPr="00D31FA8" w:rsidTr="0052079A">
        <w:trPr>
          <w:trHeight w:val="1415"/>
        </w:trPr>
        <w:tc>
          <w:tcPr>
            <w:tcW w:w="567" w:type="dxa"/>
            <w:noWrap/>
            <w:vAlign w:val="center"/>
          </w:tcPr>
          <w:p w:rsidR="009676A1" w:rsidRPr="00D31FA8" w:rsidRDefault="009676A1" w:rsidP="009676A1">
            <w:pPr>
              <w:jc w:val="center"/>
              <w:rPr>
                <w:color w:val="000000"/>
                <w:lang w:val="en-US" w:eastAsia="ru-RU"/>
              </w:rPr>
            </w:pPr>
            <w:r w:rsidRPr="00D31FA8">
              <w:rPr>
                <w:color w:val="000000"/>
                <w:lang w:val="en-US" w:eastAsia="ru-RU"/>
              </w:rPr>
              <w:t>13</w:t>
            </w:r>
          </w:p>
        </w:tc>
        <w:tc>
          <w:tcPr>
            <w:tcW w:w="1985" w:type="dxa"/>
            <w:vAlign w:val="center"/>
          </w:tcPr>
          <w:p w:rsidR="009676A1" w:rsidRPr="00D31FA8" w:rsidRDefault="009676A1" w:rsidP="009676A1">
            <w:pPr>
              <w:jc w:val="center"/>
              <w:rPr>
                <w:sz w:val="24"/>
                <w:szCs w:val="24"/>
              </w:rPr>
            </w:pPr>
            <w:r w:rsidRPr="00D31FA8">
              <w:rPr>
                <w:sz w:val="24"/>
                <w:szCs w:val="24"/>
              </w:rPr>
              <w:t>Антикражное решение для аксессуаров</w:t>
            </w:r>
          </w:p>
        </w:tc>
        <w:tc>
          <w:tcPr>
            <w:tcW w:w="3260" w:type="dxa"/>
            <w:vAlign w:val="center"/>
          </w:tcPr>
          <w:p w:rsidR="009676A1" w:rsidRPr="00D31FA8" w:rsidRDefault="009676A1" w:rsidP="009676A1">
            <w:pPr>
              <w:jc w:val="center"/>
            </w:pPr>
            <w:r w:rsidRPr="00D31FA8">
              <w:t>Крючковая система с антикражной защитой для мелких аксессуаров</w:t>
            </w:r>
          </w:p>
        </w:tc>
        <w:tc>
          <w:tcPr>
            <w:tcW w:w="3686" w:type="dxa"/>
            <w:vAlign w:val="center"/>
          </w:tcPr>
          <w:p w:rsidR="009676A1" w:rsidRPr="00D31FA8" w:rsidRDefault="009676A1" w:rsidP="009676A1">
            <w:pPr>
              <w:jc w:val="center"/>
              <w:rPr>
                <w:sz w:val="24"/>
                <w:szCs w:val="24"/>
              </w:rPr>
            </w:pPr>
            <w:r w:rsidRPr="00D31FA8">
              <w:rPr>
                <w:sz w:val="24"/>
                <w:szCs w:val="24"/>
              </w:rPr>
              <w:t>HOOK (LSD10AP / LSD11AP)</w:t>
            </w:r>
          </w:p>
          <w:p w:rsidR="00D95E0D" w:rsidRPr="00D31FA8" w:rsidRDefault="00D95E0D" w:rsidP="009676A1">
            <w:pPr>
              <w:jc w:val="center"/>
              <w:rPr>
                <w:sz w:val="24"/>
                <w:szCs w:val="24"/>
              </w:rPr>
            </w:pPr>
            <w:r w:rsidRPr="00D31FA8">
              <w:rPr>
                <w:sz w:val="24"/>
                <w:szCs w:val="24"/>
              </w:rPr>
              <w:t>(</w:t>
            </w:r>
            <w:r w:rsidRPr="00D31FA8">
              <w:t>Допускается поставка аналогов, не уступающих по техническим и функциональным характеристикам)</w:t>
            </w:r>
          </w:p>
        </w:tc>
        <w:tc>
          <w:tcPr>
            <w:tcW w:w="709" w:type="dxa"/>
            <w:vAlign w:val="center"/>
          </w:tcPr>
          <w:p w:rsidR="009676A1" w:rsidRPr="00D31FA8" w:rsidRDefault="009676A1" w:rsidP="009676A1">
            <w:pPr>
              <w:jc w:val="center"/>
              <w:rPr>
                <w:sz w:val="24"/>
                <w:szCs w:val="24"/>
              </w:rPr>
            </w:pPr>
            <w:r w:rsidRPr="00D31FA8">
              <w:rPr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850" w:type="dxa"/>
            <w:vAlign w:val="center"/>
          </w:tcPr>
          <w:p w:rsidR="009676A1" w:rsidRPr="00D31FA8" w:rsidRDefault="009676A1" w:rsidP="009676A1">
            <w:pPr>
              <w:jc w:val="center"/>
              <w:rPr>
                <w:sz w:val="24"/>
                <w:szCs w:val="24"/>
              </w:rPr>
            </w:pPr>
            <w:r w:rsidRPr="00D31FA8">
              <w:rPr>
                <w:sz w:val="24"/>
                <w:szCs w:val="24"/>
              </w:rPr>
              <w:t>1</w:t>
            </w:r>
            <w:r w:rsidR="00F602C9" w:rsidRPr="00D31FA8">
              <w:rPr>
                <w:sz w:val="24"/>
                <w:szCs w:val="24"/>
              </w:rPr>
              <w:t>0</w:t>
            </w:r>
            <w:r w:rsidRPr="00D31FA8">
              <w:rPr>
                <w:sz w:val="24"/>
                <w:szCs w:val="24"/>
              </w:rPr>
              <w:t>0</w:t>
            </w:r>
          </w:p>
        </w:tc>
      </w:tr>
      <w:tr w:rsidR="009676A1" w:rsidRPr="00D31FA8" w:rsidTr="0052079A">
        <w:trPr>
          <w:trHeight w:val="1415"/>
        </w:trPr>
        <w:tc>
          <w:tcPr>
            <w:tcW w:w="567" w:type="dxa"/>
            <w:noWrap/>
            <w:vAlign w:val="center"/>
          </w:tcPr>
          <w:p w:rsidR="009676A1" w:rsidRPr="00D31FA8" w:rsidRDefault="009676A1" w:rsidP="009676A1">
            <w:pPr>
              <w:jc w:val="center"/>
              <w:rPr>
                <w:color w:val="000000"/>
                <w:lang w:val="en-US" w:eastAsia="ru-RU"/>
              </w:rPr>
            </w:pPr>
            <w:r w:rsidRPr="00D31FA8">
              <w:rPr>
                <w:color w:val="000000"/>
                <w:lang w:val="en-US" w:eastAsia="ru-RU"/>
              </w:rPr>
              <w:t>14</w:t>
            </w:r>
          </w:p>
        </w:tc>
        <w:tc>
          <w:tcPr>
            <w:tcW w:w="1985" w:type="dxa"/>
            <w:vAlign w:val="center"/>
          </w:tcPr>
          <w:p w:rsidR="009676A1" w:rsidRPr="00D31FA8" w:rsidRDefault="009676A1" w:rsidP="009676A1">
            <w:pPr>
              <w:jc w:val="center"/>
              <w:rPr>
                <w:sz w:val="24"/>
                <w:szCs w:val="24"/>
              </w:rPr>
            </w:pPr>
            <w:r w:rsidRPr="00D31FA8">
              <w:rPr>
                <w:sz w:val="24"/>
                <w:szCs w:val="24"/>
              </w:rPr>
              <w:t>Комплектующие для аксессуаров</w:t>
            </w:r>
          </w:p>
        </w:tc>
        <w:tc>
          <w:tcPr>
            <w:tcW w:w="3260" w:type="dxa"/>
            <w:vAlign w:val="center"/>
          </w:tcPr>
          <w:p w:rsidR="009676A1" w:rsidRPr="00D31FA8" w:rsidRDefault="009676A1" w:rsidP="009676A1">
            <w:pPr>
              <w:jc w:val="center"/>
            </w:pPr>
            <w:r w:rsidRPr="00D31FA8">
              <w:t>Универсальный антикражный сенсор</w:t>
            </w:r>
          </w:p>
        </w:tc>
        <w:tc>
          <w:tcPr>
            <w:tcW w:w="3686" w:type="dxa"/>
            <w:vAlign w:val="center"/>
          </w:tcPr>
          <w:p w:rsidR="009676A1" w:rsidRPr="00D31FA8" w:rsidRDefault="009676A1" w:rsidP="009676A1">
            <w:pPr>
              <w:jc w:val="center"/>
              <w:rPr>
                <w:sz w:val="24"/>
                <w:szCs w:val="24"/>
              </w:rPr>
            </w:pPr>
            <w:r w:rsidRPr="00D31FA8">
              <w:rPr>
                <w:sz w:val="24"/>
                <w:szCs w:val="24"/>
              </w:rPr>
              <w:t>SEN603W-C120 / SEN620W-C120</w:t>
            </w:r>
          </w:p>
          <w:p w:rsidR="00D95E0D" w:rsidRPr="00D31FA8" w:rsidRDefault="00D95E0D" w:rsidP="009676A1">
            <w:pPr>
              <w:jc w:val="center"/>
              <w:rPr>
                <w:sz w:val="24"/>
                <w:szCs w:val="24"/>
              </w:rPr>
            </w:pPr>
            <w:r w:rsidRPr="00D31FA8">
              <w:rPr>
                <w:sz w:val="24"/>
                <w:szCs w:val="24"/>
              </w:rPr>
              <w:t>(</w:t>
            </w:r>
            <w:r w:rsidRPr="00D31FA8">
              <w:t>Допускается поставка аналогов, не уступающих по техническим и функциональным характеристикам)</w:t>
            </w:r>
          </w:p>
        </w:tc>
        <w:tc>
          <w:tcPr>
            <w:tcW w:w="709" w:type="dxa"/>
            <w:vAlign w:val="center"/>
          </w:tcPr>
          <w:p w:rsidR="009676A1" w:rsidRPr="00D31FA8" w:rsidRDefault="009676A1" w:rsidP="009676A1">
            <w:pPr>
              <w:jc w:val="center"/>
              <w:rPr>
                <w:sz w:val="24"/>
                <w:szCs w:val="24"/>
              </w:rPr>
            </w:pPr>
            <w:r w:rsidRPr="00D31FA8">
              <w:rPr>
                <w:sz w:val="24"/>
                <w:szCs w:val="24"/>
              </w:rPr>
              <w:t>шт.</w:t>
            </w:r>
          </w:p>
        </w:tc>
        <w:tc>
          <w:tcPr>
            <w:tcW w:w="850" w:type="dxa"/>
            <w:vAlign w:val="center"/>
          </w:tcPr>
          <w:p w:rsidR="009676A1" w:rsidRPr="00D31FA8" w:rsidRDefault="00F602C9" w:rsidP="009676A1">
            <w:pPr>
              <w:jc w:val="center"/>
              <w:rPr>
                <w:sz w:val="24"/>
                <w:szCs w:val="24"/>
              </w:rPr>
            </w:pPr>
            <w:r w:rsidRPr="00D31FA8">
              <w:rPr>
                <w:sz w:val="24"/>
                <w:szCs w:val="24"/>
                <w:lang w:val="en-US"/>
              </w:rPr>
              <w:t>1</w:t>
            </w:r>
            <w:r w:rsidRPr="00D31FA8">
              <w:rPr>
                <w:sz w:val="24"/>
                <w:szCs w:val="24"/>
              </w:rPr>
              <w:t>10</w:t>
            </w:r>
          </w:p>
        </w:tc>
      </w:tr>
    </w:tbl>
    <w:p w:rsidR="0052079A" w:rsidRPr="00D31FA8" w:rsidRDefault="0052079A" w:rsidP="00ED622E">
      <w:bookmarkStart w:id="8" w:name="_Toc536022331"/>
    </w:p>
    <w:p w:rsidR="0052079A" w:rsidRPr="00D31FA8" w:rsidRDefault="0052079A" w:rsidP="00ED622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FA8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антикражные устройства должны иметь звуковую сигнализацию (не менее 90 дБ), поддержку зарядки устройств, защиту от несанкционированного отключения и совместимость с мобильными устройствами (смартфоны, планшеты, смарт-часы).</w:t>
      </w:r>
    </w:p>
    <w:p w:rsidR="00233CFF" w:rsidRPr="00D31FA8" w:rsidRDefault="00233CFF" w:rsidP="006D534E">
      <w:pPr>
        <w:pStyle w:val="1"/>
        <w:numPr>
          <w:ilvl w:val="0"/>
          <w:numId w:val="7"/>
        </w:numPr>
        <w:rPr>
          <w:rFonts w:ascii="Times New Roman" w:hAnsi="Times New Roman" w:cs="Times New Roman"/>
        </w:rPr>
      </w:pPr>
      <w:r w:rsidRPr="00D31FA8">
        <w:rPr>
          <w:rFonts w:ascii="Times New Roman" w:hAnsi="Times New Roman" w:cs="Times New Roman"/>
        </w:rPr>
        <w:t xml:space="preserve">Требования </w:t>
      </w:r>
      <w:r w:rsidR="00B609BF" w:rsidRPr="00D31FA8">
        <w:rPr>
          <w:rFonts w:ascii="Times New Roman" w:hAnsi="Times New Roman" w:cs="Times New Roman"/>
        </w:rPr>
        <w:t>по доставке</w:t>
      </w:r>
      <w:bookmarkEnd w:id="8"/>
      <w:r w:rsidR="0052079A" w:rsidRPr="00D31FA8">
        <w:rPr>
          <w:rFonts w:ascii="Times New Roman" w:hAnsi="Times New Roman" w:cs="Times New Roman"/>
        </w:rPr>
        <w:t xml:space="preserve"> / монтажу</w:t>
      </w:r>
    </w:p>
    <w:p w:rsidR="003A7E1C" w:rsidRPr="00D31FA8" w:rsidRDefault="003A7E1C" w:rsidP="003A7E1C">
      <w:pPr>
        <w:tabs>
          <w:tab w:val="right" w:pos="9355"/>
        </w:tabs>
        <w:spacing w:after="0" w:line="240" w:lineRule="auto"/>
        <w:ind w:right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FA8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Доставка должна быть осуществлена Поставщиком</w:t>
      </w:r>
      <w:r w:rsidR="00DF61F7" w:rsidRPr="00D31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один из складов</w:t>
      </w:r>
      <w:r w:rsidRPr="00D31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компании:</w:t>
      </w:r>
    </w:p>
    <w:p w:rsidR="00085605" w:rsidRPr="00D31FA8" w:rsidRDefault="00085605" w:rsidP="000A2F2F">
      <w:pPr>
        <w:pStyle w:val="a4"/>
        <w:numPr>
          <w:ilvl w:val="0"/>
          <w:numId w:val="6"/>
        </w:numPr>
        <w:tabs>
          <w:tab w:val="right" w:pos="9355"/>
        </w:tabs>
        <w:spacing w:after="0" w:line="240" w:lineRule="auto"/>
        <w:ind w:right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FA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Ucell</w:t>
      </w:r>
      <w:r w:rsidRPr="00D31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технический склад </w:t>
      </w:r>
      <w:r w:rsidR="000A2F2F" w:rsidRPr="00D31FA8">
        <w:rPr>
          <w:rFonts w:ascii="Times New Roman" w:eastAsia="Times New Roman" w:hAnsi="Times New Roman" w:cs="Times New Roman"/>
          <w:sz w:val="24"/>
          <w:szCs w:val="24"/>
          <w:lang w:eastAsia="ru-RU"/>
        </w:rPr>
        <w:t>Ташкент улица Восита Вохидова, 118.</w:t>
      </w:r>
    </w:p>
    <w:p w:rsidR="00EE32C3" w:rsidRPr="00D31FA8" w:rsidRDefault="00EE32C3" w:rsidP="00EE32C3">
      <w:pPr>
        <w:pStyle w:val="a4"/>
        <w:tabs>
          <w:tab w:val="right" w:pos="9355"/>
        </w:tabs>
        <w:spacing w:after="0" w:line="240" w:lineRule="auto"/>
        <w:ind w:left="1080" w:right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7E1C" w:rsidRPr="00D31FA8" w:rsidRDefault="003A7E1C" w:rsidP="003A7E1C">
      <w:pPr>
        <w:tabs>
          <w:tab w:val="right" w:pos="9355"/>
        </w:tabs>
        <w:spacing w:after="0" w:line="240" w:lineRule="auto"/>
        <w:ind w:right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FA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Поставщик несет ответственность за сохранность товара до момента его официальной передачи Покупателю.</w:t>
      </w:r>
    </w:p>
    <w:p w:rsidR="00AE598E" w:rsidRPr="00D31FA8" w:rsidRDefault="00AE598E" w:rsidP="00AE598E">
      <w:pPr>
        <w:tabs>
          <w:tab w:val="right" w:pos="9355"/>
        </w:tabs>
        <w:spacing w:after="0" w:line="240" w:lineRule="auto"/>
        <w:ind w:right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FA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Поставщик обязан за сутки до поставки предоставить Покупателю информации о характере и объеме направляемого груза, и сообщить следующие сведения для оформления пропуска въезда на территорию ООО «C</w:t>
      </w:r>
      <w:r w:rsidR="00D41EFF" w:rsidRPr="00D31FA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OSCOM</w:t>
      </w:r>
      <w:r w:rsidRPr="00D31FA8">
        <w:rPr>
          <w:rFonts w:ascii="Times New Roman" w:eastAsia="Times New Roman" w:hAnsi="Times New Roman" w:cs="Times New Roman"/>
          <w:sz w:val="24"/>
          <w:szCs w:val="24"/>
          <w:lang w:eastAsia="ru-RU"/>
        </w:rPr>
        <w:t>»:</w:t>
      </w:r>
    </w:p>
    <w:p w:rsidR="00AE598E" w:rsidRPr="00D31FA8" w:rsidRDefault="00AE598E" w:rsidP="00AE598E">
      <w:pPr>
        <w:tabs>
          <w:tab w:val="right" w:pos="9355"/>
        </w:tabs>
        <w:spacing w:after="0" w:line="240" w:lineRule="auto"/>
        <w:ind w:right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FA8">
        <w:rPr>
          <w:rFonts w:ascii="Times New Roman" w:eastAsia="Times New Roman" w:hAnsi="Times New Roman" w:cs="Times New Roman"/>
          <w:sz w:val="24"/>
          <w:szCs w:val="24"/>
          <w:lang w:eastAsia="ru-RU"/>
        </w:rPr>
        <w:t>- Ф.И.О. водителя;</w:t>
      </w:r>
    </w:p>
    <w:p w:rsidR="00AE598E" w:rsidRPr="00D31FA8" w:rsidRDefault="00AE598E" w:rsidP="00AE598E">
      <w:pPr>
        <w:tabs>
          <w:tab w:val="right" w:pos="9355"/>
        </w:tabs>
        <w:spacing w:after="0" w:line="240" w:lineRule="auto"/>
        <w:ind w:right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FA8">
        <w:rPr>
          <w:rFonts w:ascii="Times New Roman" w:eastAsia="Times New Roman" w:hAnsi="Times New Roman" w:cs="Times New Roman"/>
          <w:sz w:val="24"/>
          <w:szCs w:val="24"/>
          <w:lang w:eastAsia="ru-RU"/>
        </w:rPr>
        <w:t>- Ф.И.О. ответственного лица, сопровождающего груз;</w:t>
      </w:r>
    </w:p>
    <w:p w:rsidR="00AE598E" w:rsidRPr="00D31FA8" w:rsidRDefault="00AE598E" w:rsidP="00AE598E">
      <w:pPr>
        <w:tabs>
          <w:tab w:val="right" w:pos="9355"/>
        </w:tabs>
        <w:spacing w:after="0" w:line="240" w:lineRule="auto"/>
        <w:ind w:right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FA8">
        <w:rPr>
          <w:rFonts w:ascii="Times New Roman" w:eastAsia="Times New Roman" w:hAnsi="Times New Roman" w:cs="Times New Roman"/>
          <w:sz w:val="24"/>
          <w:szCs w:val="24"/>
          <w:lang w:eastAsia="ru-RU"/>
        </w:rPr>
        <w:t>- марка и государственный регистрационный номер машины.</w:t>
      </w:r>
    </w:p>
    <w:p w:rsidR="00AE598E" w:rsidRPr="00D31FA8" w:rsidRDefault="00AE598E" w:rsidP="00AE598E">
      <w:pPr>
        <w:tabs>
          <w:tab w:val="right" w:pos="9355"/>
        </w:tabs>
        <w:spacing w:after="0" w:line="240" w:lineRule="auto"/>
        <w:ind w:right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Поставщик также должен сообщить номер сотового телефона ответственного лица, </w:t>
      </w:r>
      <w:r w:rsidR="008A5363" w:rsidRPr="00D31FA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сопровождающею</w:t>
      </w:r>
      <w:r w:rsidRPr="00D31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груз.</w:t>
      </w:r>
    </w:p>
    <w:p w:rsidR="00AE598E" w:rsidRPr="00D31FA8" w:rsidRDefault="00AE598E" w:rsidP="00AE598E">
      <w:pPr>
        <w:tabs>
          <w:tab w:val="right" w:pos="9355"/>
        </w:tabs>
        <w:spacing w:after="0" w:line="240" w:lineRule="auto"/>
        <w:ind w:right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FA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Пропуск на территорию Компании – строго по паспорту.</w:t>
      </w:r>
    </w:p>
    <w:p w:rsidR="00AE598E" w:rsidRPr="00D31FA8" w:rsidRDefault="00AE598E" w:rsidP="00AE598E">
      <w:pPr>
        <w:tabs>
          <w:tab w:val="right" w:pos="9355"/>
        </w:tabs>
        <w:spacing w:after="0" w:line="240" w:lineRule="auto"/>
        <w:ind w:right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FA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Разгрузка товара осуществляется силами Покупателя.</w:t>
      </w:r>
    </w:p>
    <w:p w:rsidR="00AE598E" w:rsidRPr="00D31FA8" w:rsidRDefault="00AE598E" w:rsidP="00AE598E">
      <w:pPr>
        <w:tabs>
          <w:tab w:val="right" w:pos="9355"/>
        </w:tabs>
        <w:spacing w:after="0" w:line="240" w:lineRule="auto"/>
        <w:ind w:right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FA8">
        <w:rPr>
          <w:rFonts w:ascii="Times New Roman" w:eastAsia="Times New Roman" w:hAnsi="Times New Roman" w:cs="Times New Roman"/>
          <w:sz w:val="24"/>
          <w:szCs w:val="24"/>
          <w:lang w:eastAsia="ru-RU"/>
        </w:rPr>
        <w:t>С товаром должны передаваться следующие документы: товарная накладная, счет-фактура, сертификат качества, заверенный печатью поставщика (заводом изготовителя).</w:t>
      </w:r>
      <w:r w:rsidR="00920F94" w:rsidRPr="00D31FA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Согласование макета или модели: – Предусмотреть обязательное предоставление образца или макета оборудования для утверждения до массовой поставки.</w:t>
      </w:r>
    </w:p>
    <w:p w:rsidR="0052079A" w:rsidRPr="00D31FA8" w:rsidRDefault="0052079A" w:rsidP="00AE598E">
      <w:pPr>
        <w:tabs>
          <w:tab w:val="right" w:pos="9355"/>
        </w:tabs>
        <w:spacing w:after="0" w:line="240" w:lineRule="auto"/>
        <w:ind w:right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FA8">
        <w:rPr>
          <w:rFonts w:ascii="Times New Roman" w:eastAsia="Times New Roman" w:hAnsi="Times New Roman" w:cs="Times New Roman"/>
          <w:sz w:val="24"/>
          <w:szCs w:val="24"/>
          <w:lang w:eastAsia="ru-RU"/>
        </w:rPr>
        <w:t>Монтаж оборудования должен быть возможен на стеклянные, металлические и ЛДСП поверхности. Крепление должно осуществляться с использованием 3M или винтовых соединений. Все необходимые крепежи и расходные материалы должны входить в комплект поставки.</w:t>
      </w:r>
    </w:p>
    <w:p w:rsidR="0052079A" w:rsidRPr="00D31FA8" w:rsidRDefault="0052079A" w:rsidP="00AE598E">
      <w:pPr>
        <w:tabs>
          <w:tab w:val="right" w:pos="9355"/>
        </w:tabs>
        <w:spacing w:after="0" w:line="240" w:lineRule="auto"/>
        <w:ind w:right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FA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Поставщик обязан обеспечить наличие расходных материалов (крепежи, клеевые элементы) с запасом не менее 5–10% от общего объема поставки.</w:t>
      </w:r>
    </w:p>
    <w:p w:rsidR="00233CFF" w:rsidRPr="00D31FA8" w:rsidRDefault="00233CFF" w:rsidP="006D534E">
      <w:pPr>
        <w:pStyle w:val="1"/>
        <w:numPr>
          <w:ilvl w:val="0"/>
          <w:numId w:val="7"/>
        </w:numPr>
        <w:rPr>
          <w:rFonts w:ascii="Times New Roman" w:hAnsi="Times New Roman" w:cs="Times New Roman"/>
        </w:rPr>
      </w:pPr>
      <w:bookmarkStart w:id="9" w:name="_Toc536022332"/>
      <w:r w:rsidRPr="00D31FA8">
        <w:rPr>
          <w:rFonts w:ascii="Times New Roman" w:hAnsi="Times New Roman" w:cs="Times New Roman"/>
        </w:rPr>
        <w:lastRenderedPageBreak/>
        <w:t>Требования по комплектации</w:t>
      </w:r>
      <w:bookmarkEnd w:id="9"/>
    </w:p>
    <w:p w:rsidR="00D90FA1" w:rsidRPr="00D31FA8" w:rsidRDefault="00447336" w:rsidP="00447336">
      <w:pPr>
        <w:rPr>
          <w:rFonts w:ascii="Times New Roman" w:eastAsia="Times New Roman" w:hAnsi="Times New Roman" w:cs="Times New Roman"/>
          <w:sz w:val="24"/>
          <w:szCs w:val="24"/>
        </w:rPr>
      </w:pPr>
      <w:bookmarkStart w:id="10" w:name="_Toc536022333"/>
      <w:r w:rsidRPr="00D31FA8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D90FA1" w:rsidRPr="00D31FA8">
        <w:rPr>
          <w:rFonts w:ascii="Times New Roman" w:eastAsia="Times New Roman" w:hAnsi="Times New Roman" w:cs="Times New Roman"/>
          <w:sz w:val="24"/>
          <w:szCs w:val="24"/>
        </w:rPr>
        <w:t xml:space="preserve"> Качество и комплектность поставляемых товаров должны соответствовать условиям, указанным в</w:t>
      </w:r>
      <w:r w:rsidR="00671301" w:rsidRPr="00D31FA8">
        <w:rPr>
          <w:rFonts w:ascii="Times New Roman" w:eastAsia="Times New Roman" w:hAnsi="Times New Roman" w:cs="Times New Roman"/>
          <w:sz w:val="24"/>
          <w:szCs w:val="24"/>
        </w:rPr>
        <w:t xml:space="preserve"> спецификации</w:t>
      </w:r>
      <w:r w:rsidR="00D90FA1" w:rsidRPr="00D31FA8">
        <w:rPr>
          <w:rFonts w:ascii="Times New Roman" w:eastAsia="Times New Roman" w:hAnsi="Times New Roman" w:cs="Times New Roman"/>
          <w:sz w:val="24"/>
          <w:szCs w:val="24"/>
        </w:rPr>
        <w:t>, стандартам и иным обязательным требованиям нормативных актов, предъявляемых для данного вида продукции.</w:t>
      </w:r>
    </w:p>
    <w:p w:rsidR="00233CFF" w:rsidRPr="00D31FA8" w:rsidRDefault="00233CFF" w:rsidP="006D534E">
      <w:pPr>
        <w:pStyle w:val="1"/>
        <w:numPr>
          <w:ilvl w:val="0"/>
          <w:numId w:val="7"/>
        </w:numPr>
        <w:rPr>
          <w:rFonts w:ascii="Times New Roman" w:hAnsi="Times New Roman" w:cs="Times New Roman"/>
        </w:rPr>
      </w:pPr>
      <w:r w:rsidRPr="00D31FA8">
        <w:rPr>
          <w:rFonts w:ascii="Times New Roman" w:hAnsi="Times New Roman" w:cs="Times New Roman"/>
        </w:rPr>
        <w:t>Требования к обслуживанию и эксплуатации товара</w:t>
      </w:r>
      <w:bookmarkEnd w:id="10"/>
    </w:p>
    <w:p w:rsidR="009A25AD" w:rsidRPr="00D31FA8" w:rsidRDefault="009A25AD" w:rsidP="009A25AD">
      <w:pPr>
        <w:tabs>
          <w:tab w:val="right" w:pos="9355"/>
        </w:tabs>
        <w:spacing w:after="120" w:line="240" w:lineRule="auto"/>
        <w:ind w:right="34"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Материалы должны быть приспособлены к эксплуатации в климатических условиях РУз. Все эксплуатационные материалы должны быть в полном объеме в соответствии с техническими характеристиками данного ТЗ. </w:t>
      </w:r>
    </w:p>
    <w:p w:rsidR="00233CFF" w:rsidRPr="00D31FA8" w:rsidRDefault="00233CFF" w:rsidP="006D534E">
      <w:pPr>
        <w:pStyle w:val="1"/>
        <w:numPr>
          <w:ilvl w:val="0"/>
          <w:numId w:val="7"/>
        </w:numPr>
        <w:rPr>
          <w:rFonts w:ascii="Times New Roman" w:hAnsi="Times New Roman" w:cs="Times New Roman"/>
        </w:rPr>
      </w:pPr>
      <w:bookmarkStart w:id="11" w:name="_Toc536022334"/>
      <w:r w:rsidRPr="00D31FA8">
        <w:rPr>
          <w:rFonts w:ascii="Times New Roman" w:hAnsi="Times New Roman" w:cs="Times New Roman"/>
        </w:rPr>
        <w:t>Требования к расходам на эксплуатацию товара</w:t>
      </w:r>
      <w:bookmarkEnd w:id="11"/>
    </w:p>
    <w:p w:rsidR="006D534E" w:rsidRPr="00D31FA8" w:rsidRDefault="006D534E" w:rsidP="006D534E">
      <w:pPr>
        <w:tabs>
          <w:tab w:val="right" w:pos="9355"/>
        </w:tabs>
        <w:spacing w:after="0" w:line="240" w:lineRule="auto"/>
        <w:ind w:right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FA8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к расходам на эксплуатацию товара не предъявляются.</w:t>
      </w:r>
    </w:p>
    <w:p w:rsidR="00233CFF" w:rsidRPr="00D31FA8" w:rsidRDefault="00233CFF" w:rsidP="006D534E">
      <w:pPr>
        <w:pStyle w:val="1"/>
        <w:numPr>
          <w:ilvl w:val="0"/>
          <w:numId w:val="7"/>
        </w:numPr>
        <w:rPr>
          <w:rFonts w:ascii="Times New Roman" w:hAnsi="Times New Roman" w:cs="Times New Roman"/>
        </w:rPr>
      </w:pPr>
      <w:bookmarkStart w:id="12" w:name="_Toc536022335"/>
      <w:r w:rsidRPr="00D31FA8">
        <w:rPr>
          <w:rFonts w:ascii="Times New Roman" w:hAnsi="Times New Roman" w:cs="Times New Roman"/>
        </w:rPr>
        <w:t>Требования на соответствие товара нормативным документам в области технического регулирования</w:t>
      </w:r>
      <w:bookmarkEnd w:id="12"/>
    </w:p>
    <w:p w:rsidR="00D90FA1" w:rsidRPr="00D31FA8" w:rsidRDefault="00D90FA1" w:rsidP="00D90FA1">
      <w:pPr>
        <w:tabs>
          <w:tab w:val="right" w:pos="9355"/>
        </w:tabs>
        <w:spacing w:after="120" w:line="240" w:lineRule="auto"/>
        <w:ind w:right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Поставляемый Товар должен соответствовать опросным листам (при их наличии), ГОСТам, ТУ, техническим требованиям к Товару, а также иным обязательным требованиям на данный вид товара, установленным в РУЗ. </w:t>
      </w:r>
    </w:p>
    <w:p w:rsidR="00D90FA1" w:rsidRPr="00D31FA8" w:rsidRDefault="00D90FA1" w:rsidP="00D90FA1">
      <w:pPr>
        <w:tabs>
          <w:tab w:val="right" w:pos="9355"/>
        </w:tabs>
        <w:spacing w:after="120" w:line="240" w:lineRule="auto"/>
        <w:ind w:right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Наличие сертификатов соответствия – </w:t>
      </w:r>
      <w:r w:rsidR="008A5363" w:rsidRPr="00D31FA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обязательно. Товар</w:t>
      </w:r>
      <w:r w:rsidRPr="00D31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должен быть сертифицирован. Обязательно наличие следующих сертификатов: </w:t>
      </w:r>
    </w:p>
    <w:p w:rsidR="00D90FA1" w:rsidRPr="00D31FA8" w:rsidRDefault="00D90FA1" w:rsidP="00D90FA1">
      <w:pPr>
        <w:tabs>
          <w:tab w:val="right" w:pos="9355"/>
        </w:tabs>
        <w:spacing w:after="120" w:line="240" w:lineRule="auto"/>
        <w:ind w:right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FA8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Сертификат соответствия на конкретный или типовой вид товара;</w:t>
      </w:r>
    </w:p>
    <w:p w:rsidR="00D90FA1" w:rsidRPr="00D31FA8" w:rsidRDefault="00D90FA1" w:rsidP="00D90FA1">
      <w:pPr>
        <w:tabs>
          <w:tab w:val="right" w:pos="9355"/>
        </w:tabs>
        <w:spacing w:after="120" w:line="240" w:lineRule="auto"/>
        <w:ind w:right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FA8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Сертификат соответствия РУз – для Товара импортного производства;</w:t>
      </w:r>
    </w:p>
    <w:p w:rsidR="00D90FA1" w:rsidRPr="00D31FA8" w:rsidRDefault="00D90FA1" w:rsidP="00D90FA1">
      <w:pPr>
        <w:tabs>
          <w:tab w:val="right" w:pos="9355"/>
        </w:tabs>
        <w:spacing w:after="120" w:line="240" w:lineRule="auto"/>
        <w:ind w:right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FA8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Сертификат пожарной безопасности (для Товара, подлежащего обязательной сертификации в области пожарной безопасности);</w:t>
      </w:r>
    </w:p>
    <w:p w:rsidR="00D90FA1" w:rsidRPr="00D31FA8" w:rsidRDefault="00D90FA1" w:rsidP="00D90FA1">
      <w:pPr>
        <w:tabs>
          <w:tab w:val="right" w:pos="9355"/>
        </w:tabs>
        <w:spacing w:after="120" w:line="240" w:lineRule="auto"/>
        <w:ind w:right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FA8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Сертификат качества или другой документ (формуляр, паспорт и т.п.), удостоверяющий соответствие фактически поставляемого Товара требованиям Договора (поставляется совместно с Товаром).</w:t>
      </w:r>
    </w:p>
    <w:p w:rsidR="00B81A35" w:rsidRPr="00D31FA8" w:rsidRDefault="00233CFF" w:rsidP="006D534E">
      <w:pPr>
        <w:pStyle w:val="1"/>
        <w:numPr>
          <w:ilvl w:val="0"/>
          <w:numId w:val="7"/>
        </w:numPr>
        <w:rPr>
          <w:rFonts w:ascii="Times New Roman" w:hAnsi="Times New Roman" w:cs="Times New Roman"/>
          <w:sz w:val="28"/>
        </w:rPr>
      </w:pPr>
      <w:bookmarkStart w:id="13" w:name="_Toc536022336"/>
      <w:r w:rsidRPr="00D31FA8">
        <w:rPr>
          <w:rFonts w:ascii="Times New Roman" w:hAnsi="Times New Roman" w:cs="Times New Roman"/>
          <w:sz w:val="28"/>
        </w:rPr>
        <w:t>Требования по количеству, периодичности, сроку и месту поставок</w:t>
      </w:r>
      <w:bookmarkEnd w:id="13"/>
    </w:p>
    <w:p w:rsidR="002C1611" w:rsidRPr="00D31FA8" w:rsidRDefault="002C1611" w:rsidP="006D534E">
      <w:pPr>
        <w:spacing w:after="0" w:line="240" w:lineRule="auto"/>
        <w:jc w:val="both"/>
        <w:rPr>
          <w:sz w:val="28"/>
        </w:rPr>
      </w:pPr>
      <w:r w:rsidRPr="00D31FA8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Срок поставки не более 30 дней с момента подписания сторонами договора. Поставка должна осуществляться на склад </w:t>
      </w:r>
      <w:r w:rsidR="006D534E" w:rsidRPr="00D31FA8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Заказчика.</w:t>
      </w:r>
      <w:r w:rsidR="00AE598E" w:rsidRPr="00D31FA8">
        <w:rPr>
          <w:sz w:val="24"/>
        </w:rPr>
        <w:t xml:space="preserve"> </w:t>
      </w:r>
      <w:r w:rsidR="00AE598E" w:rsidRPr="00D31FA8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При поставке продукции, не соответствующей качеству или количеству производится обмен некачественной продукции – в течение 5 (пяти) дней с даты подписания двухстороннего акта о </w:t>
      </w:r>
      <w:r w:rsidR="008A5363" w:rsidRPr="00D31FA8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ненадлежащем</w:t>
      </w:r>
      <w:r w:rsidR="00AE598E" w:rsidRPr="00D31FA8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качестве продукции за счет Поставщика;</w:t>
      </w:r>
    </w:p>
    <w:p w:rsidR="00B81A35" w:rsidRPr="00D31FA8" w:rsidRDefault="00AD4EE4" w:rsidP="006D534E">
      <w:pPr>
        <w:pStyle w:val="1"/>
        <w:numPr>
          <w:ilvl w:val="0"/>
          <w:numId w:val="7"/>
        </w:numPr>
        <w:rPr>
          <w:rFonts w:ascii="Times New Roman" w:hAnsi="Times New Roman" w:cs="Times New Roman"/>
          <w:sz w:val="28"/>
        </w:rPr>
      </w:pPr>
      <w:bookmarkStart w:id="14" w:name="_Toc536022337"/>
      <w:r w:rsidRPr="00D31FA8">
        <w:rPr>
          <w:rFonts w:ascii="Times New Roman" w:hAnsi="Times New Roman" w:cs="Times New Roman"/>
          <w:sz w:val="28"/>
        </w:rPr>
        <w:t>Требования к шефмонтажу</w:t>
      </w:r>
      <w:bookmarkEnd w:id="14"/>
    </w:p>
    <w:p w:rsidR="006D534E" w:rsidRPr="00D31FA8" w:rsidRDefault="00EB26AD" w:rsidP="006D534E">
      <w:pPr>
        <w:rPr>
          <w:rFonts w:ascii="Times New Roman" w:hAnsi="Times New Roman" w:cs="Times New Roman"/>
          <w:sz w:val="24"/>
          <w:szCs w:val="24"/>
        </w:rPr>
      </w:pPr>
      <w:r w:rsidRPr="00D31FA8">
        <w:rPr>
          <w:rFonts w:ascii="Times New Roman" w:hAnsi="Times New Roman" w:cs="Times New Roman"/>
          <w:sz w:val="24"/>
          <w:szCs w:val="24"/>
        </w:rPr>
        <w:t>Н</w:t>
      </w:r>
      <w:r w:rsidR="006D534E" w:rsidRPr="00D31FA8">
        <w:rPr>
          <w:rFonts w:ascii="Times New Roman" w:hAnsi="Times New Roman" w:cs="Times New Roman"/>
          <w:sz w:val="24"/>
          <w:szCs w:val="24"/>
        </w:rPr>
        <w:t>е предъявляются.</w:t>
      </w:r>
    </w:p>
    <w:p w:rsidR="00B81A35" w:rsidRPr="00D31FA8" w:rsidRDefault="00B81A35" w:rsidP="006D534E">
      <w:pPr>
        <w:pStyle w:val="1"/>
        <w:numPr>
          <w:ilvl w:val="0"/>
          <w:numId w:val="7"/>
        </w:numPr>
        <w:rPr>
          <w:rFonts w:ascii="Times New Roman" w:hAnsi="Times New Roman" w:cs="Times New Roman"/>
          <w:sz w:val="28"/>
        </w:rPr>
      </w:pPr>
      <w:bookmarkStart w:id="15" w:name="_Toc536022338"/>
      <w:r w:rsidRPr="00D31FA8">
        <w:rPr>
          <w:rFonts w:ascii="Times New Roman" w:hAnsi="Times New Roman" w:cs="Times New Roman"/>
          <w:sz w:val="28"/>
        </w:rPr>
        <w:t xml:space="preserve">Требования </w:t>
      </w:r>
      <w:r w:rsidR="00AD4EE4" w:rsidRPr="00D31FA8">
        <w:rPr>
          <w:rFonts w:ascii="Times New Roman" w:hAnsi="Times New Roman" w:cs="Times New Roman"/>
          <w:sz w:val="28"/>
        </w:rPr>
        <w:t>к обучению персонала</w:t>
      </w:r>
      <w:bookmarkEnd w:id="15"/>
    </w:p>
    <w:p w:rsidR="006D534E" w:rsidRPr="00D31FA8" w:rsidRDefault="004856F2" w:rsidP="006D534E">
      <w:pPr>
        <w:rPr>
          <w:rFonts w:ascii="Times New Roman" w:hAnsi="Times New Roman" w:cs="Times New Roman"/>
          <w:sz w:val="24"/>
          <w:szCs w:val="24"/>
        </w:rPr>
      </w:pPr>
      <w:r w:rsidRPr="00D31FA8">
        <w:rPr>
          <w:rFonts w:ascii="Times New Roman" w:hAnsi="Times New Roman" w:cs="Times New Roman"/>
          <w:color w:val="000000"/>
          <w:sz w:val="24"/>
          <w:szCs w:val="20"/>
        </w:rPr>
        <w:t>Учебный материал с обучением установки и использования, а так же видеоматериалы по установке и работе</w:t>
      </w:r>
      <w:r w:rsidR="00C3214F" w:rsidRPr="00D31FA8">
        <w:rPr>
          <w:rFonts w:ascii="Times New Roman" w:hAnsi="Times New Roman" w:cs="Times New Roman"/>
          <w:color w:val="000000"/>
          <w:sz w:val="24"/>
          <w:szCs w:val="20"/>
        </w:rPr>
        <w:t>.</w:t>
      </w:r>
    </w:p>
    <w:p w:rsidR="00B609BF" w:rsidRPr="00D31FA8" w:rsidRDefault="00B609BF" w:rsidP="006D534E">
      <w:pPr>
        <w:pStyle w:val="1"/>
        <w:numPr>
          <w:ilvl w:val="0"/>
          <w:numId w:val="7"/>
        </w:numPr>
        <w:rPr>
          <w:rFonts w:ascii="Times New Roman" w:hAnsi="Times New Roman" w:cs="Times New Roman"/>
          <w:sz w:val="28"/>
        </w:rPr>
      </w:pPr>
      <w:bookmarkStart w:id="16" w:name="_Toc536022339"/>
      <w:r w:rsidRPr="00D31FA8">
        <w:rPr>
          <w:rFonts w:ascii="Times New Roman" w:hAnsi="Times New Roman" w:cs="Times New Roman"/>
          <w:sz w:val="28"/>
        </w:rPr>
        <w:t>Требования по документации</w:t>
      </w:r>
      <w:bookmarkEnd w:id="16"/>
    </w:p>
    <w:p w:rsidR="002C1611" w:rsidRPr="00D31FA8" w:rsidRDefault="00EE32C3" w:rsidP="00C3214F">
      <w:pPr>
        <w:rPr>
          <w:rFonts w:ascii="Times New Roman" w:hAnsi="Times New Roman" w:cs="Times New Roman"/>
        </w:rPr>
      </w:pPr>
      <w:r w:rsidRPr="00D31FA8">
        <w:rPr>
          <w:rFonts w:ascii="Times New Roman" w:hAnsi="Times New Roman" w:cs="Times New Roman"/>
          <w:color w:val="000000"/>
          <w:sz w:val="24"/>
          <w:szCs w:val="20"/>
        </w:rPr>
        <w:t xml:space="preserve">Не предъявляются </w:t>
      </w:r>
    </w:p>
    <w:p w:rsidR="00057104" w:rsidRPr="00D31FA8" w:rsidRDefault="00057104" w:rsidP="006D534E">
      <w:pPr>
        <w:pStyle w:val="1"/>
        <w:numPr>
          <w:ilvl w:val="0"/>
          <w:numId w:val="7"/>
        </w:numPr>
        <w:rPr>
          <w:rFonts w:ascii="Times New Roman" w:hAnsi="Times New Roman" w:cs="Times New Roman"/>
          <w:sz w:val="28"/>
        </w:rPr>
      </w:pPr>
      <w:bookmarkStart w:id="17" w:name="_Toc536022340"/>
      <w:r w:rsidRPr="00D31FA8">
        <w:rPr>
          <w:rFonts w:ascii="Times New Roman" w:hAnsi="Times New Roman" w:cs="Times New Roman"/>
          <w:sz w:val="28"/>
        </w:rPr>
        <w:lastRenderedPageBreak/>
        <w:t xml:space="preserve">Требования </w:t>
      </w:r>
      <w:r w:rsidR="00AD4EE4" w:rsidRPr="00D31FA8">
        <w:rPr>
          <w:rFonts w:ascii="Times New Roman" w:hAnsi="Times New Roman" w:cs="Times New Roman"/>
          <w:sz w:val="28"/>
        </w:rPr>
        <w:t>по гарантийному и после гарантийному обслуживанию</w:t>
      </w:r>
      <w:bookmarkEnd w:id="17"/>
    </w:p>
    <w:p w:rsidR="003E62C5" w:rsidRPr="00D31FA8" w:rsidRDefault="008A5363" w:rsidP="006D534E">
      <w:pPr>
        <w:jc w:val="both"/>
        <w:rPr>
          <w:rFonts w:ascii="Times New Roman" w:hAnsi="Times New Roman" w:cs="Times New Roman"/>
          <w:color w:val="000000"/>
          <w:sz w:val="24"/>
          <w:szCs w:val="20"/>
        </w:rPr>
      </w:pPr>
      <w:r w:rsidRPr="00D31FA8">
        <w:rPr>
          <w:rFonts w:ascii="Times New Roman" w:hAnsi="Times New Roman" w:cs="Times New Roman"/>
          <w:color w:val="000000"/>
          <w:sz w:val="24"/>
          <w:szCs w:val="20"/>
        </w:rPr>
        <w:t xml:space="preserve">Поставщик предоставляет гарантию на </w:t>
      </w:r>
      <w:r w:rsidR="0052079A" w:rsidRPr="00D31FA8">
        <w:rPr>
          <w:rFonts w:ascii="Times New Roman" w:hAnsi="Times New Roman" w:cs="Times New Roman"/>
          <w:color w:val="000000"/>
          <w:sz w:val="24"/>
          <w:szCs w:val="20"/>
        </w:rPr>
        <w:t xml:space="preserve">поставляемую продукцию не менее 12 месяцев с момента </w:t>
      </w:r>
      <w:r w:rsidR="003E62C5" w:rsidRPr="00D31FA8">
        <w:rPr>
          <w:rFonts w:ascii="Times New Roman" w:hAnsi="Times New Roman" w:cs="Times New Roman"/>
          <w:color w:val="000000"/>
          <w:sz w:val="24"/>
          <w:szCs w:val="20"/>
        </w:rPr>
        <w:t xml:space="preserve">поставки, а так же </w:t>
      </w:r>
      <w:r w:rsidR="003E62C5" w:rsidRPr="00D31FA8">
        <w:rPr>
          <w:rFonts w:ascii="Times New Roman" w:hAnsi="Times New Roman" w:cs="Times New Roman"/>
          <w:color w:val="000000"/>
          <w:sz w:val="24"/>
          <w:szCs w:val="20"/>
          <w:lang w:val="en-US"/>
        </w:rPr>
        <w:t>SLA</w:t>
      </w:r>
      <w:r w:rsidR="003E62C5" w:rsidRPr="00D31FA8">
        <w:rPr>
          <w:rFonts w:ascii="Times New Roman" w:hAnsi="Times New Roman" w:cs="Times New Roman"/>
          <w:color w:val="000000"/>
          <w:sz w:val="24"/>
          <w:szCs w:val="20"/>
        </w:rPr>
        <w:t>: Срок реакции на обращение — не более 1 рабочего дня. Срок замены неиспр</w:t>
      </w:r>
      <w:r w:rsidR="0075776B" w:rsidRPr="00D31FA8">
        <w:rPr>
          <w:rFonts w:ascii="Times New Roman" w:hAnsi="Times New Roman" w:cs="Times New Roman"/>
          <w:color w:val="000000"/>
          <w:sz w:val="24"/>
          <w:szCs w:val="20"/>
        </w:rPr>
        <w:t>авного оборудования — не более 30</w:t>
      </w:r>
      <w:r w:rsidR="003E62C5" w:rsidRPr="00D31FA8">
        <w:rPr>
          <w:rFonts w:ascii="Times New Roman" w:hAnsi="Times New Roman" w:cs="Times New Roman"/>
          <w:color w:val="000000"/>
          <w:sz w:val="24"/>
          <w:szCs w:val="20"/>
        </w:rPr>
        <w:t xml:space="preserve"> рабочих дней.</w:t>
      </w:r>
    </w:p>
    <w:p w:rsidR="003E62C5" w:rsidRPr="00D31FA8" w:rsidRDefault="003E62C5" w:rsidP="006D534E">
      <w:pPr>
        <w:jc w:val="both"/>
        <w:rPr>
          <w:rFonts w:ascii="Times New Roman" w:hAnsi="Times New Roman" w:cs="Times New Roman"/>
          <w:color w:val="000000"/>
          <w:sz w:val="24"/>
          <w:szCs w:val="20"/>
        </w:rPr>
      </w:pPr>
      <w:r w:rsidRPr="00D31FA8">
        <w:rPr>
          <w:rFonts w:ascii="Times New Roman" w:hAnsi="Times New Roman" w:cs="Times New Roman"/>
          <w:color w:val="000000"/>
          <w:sz w:val="24"/>
          <w:szCs w:val="20"/>
        </w:rPr>
        <w:t>Поставщик должен предусмотреть поставку запасных частей (ЗИП), включая сенсоры, кабели и расходные материалы, в объеме не менее 5–10% от общего количества.</w:t>
      </w:r>
    </w:p>
    <w:p w:rsidR="00057104" w:rsidRPr="00D31FA8" w:rsidRDefault="00AD4EE4" w:rsidP="006D534E">
      <w:pPr>
        <w:pStyle w:val="1"/>
        <w:numPr>
          <w:ilvl w:val="0"/>
          <w:numId w:val="7"/>
        </w:numPr>
        <w:rPr>
          <w:rFonts w:ascii="Times New Roman" w:hAnsi="Times New Roman" w:cs="Times New Roman"/>
          <w:sz w:val="28"/>
        </w:rPr>
      </w:pPr>
      <w:bookmarkStart w:id="18" w:name="_Toc536022341"/>
      <w:r w:rsidRPr="00D31FA8">
        <w:rPr>
          <w:rFonts w:ascii="Times New Roman" w:hAnsi="Times New Roman" w:cs="Times New Roman"/>
          <w:sz w:val="28"/>
        </w:rPr>
        <w:t>Требования к остаточному сроку годности, сроку хранения, гарантии качества товара</w:t>
      </w:r>
      <w:bookmarkEnd w:id="18"/>
    </w:p>
    <w:p w:rsidR="006D534E" w:rsidRPr="00D31FA8" w:rsidRDefault="006D534E" w:rsidP="006D534E">
      <w:pPr>
        <w:rPr>
          <w:rFonts w:ascii="Times New Roman" w:hAnsi="Times New Roman" w:cs="Times New Roman"/>
          <w:color w:val="000000"/>
          <w:sz w:val="24"/>
          <w:szCs w:val="20"/>
        </w:rPr>
      </w:pPr>
      <w:r w:rsidRPr="00D31FA8">
        <w:rPr>
          <w:rFonts w:ascii="Times New Roman" w:hAnsi="Times New Roman" w:cs="Times New Roman"/>
          <w:color w:val="000000"/>
          <w:sz w:val="24"/>
          <w:szCs w:val="20"/>
        </w:rPr>
        <w:t>Поставщик берет на себя обязательства обеспечивать соответствие качества товара необходимым требованиям и нести ответственность перед покупателем за выяв</w:t>
      </w:r>
      <w:r w:rsidR="00AD0783" w:rsidRPr="00D31FA8">
        <w:rPr>
          <w:rFonts w:ascii="Times New Roman" w:hAnsi="Times New Roman" w:cs="Times New Roman"/>
          <w:color w:val="000000"/>
          <w:sz w:val="24"/>
          <w:szCs w:val="20"/>
        </w:rPr>
        <w:t>ленные в товаре недостатков, срок предоставления гарантии 1 год</w:t>
      </w:r>
      <w:r w:rsidRPr="00D31FA8">
        <w:rPr>
          <w:rFonts w:ascii="Times New Roman" w:hAnsi="Times New Roman" w:cs="Times New Roman"/>
          <w:color w:val="000000"/>
          <w:sz w:val="24"/>
          <w:szCs w:val="20"/>
        </w:rPr>
        <w:t xml:space="preserve">. </w:t>
      </w:r>
    </w:p>
    <w:p w:rsidR="006D1F16" w:rsidRPr="00D31FA8" w:rsidRDefault="006D1F16" w:rsidP="006D534E">
      <w:pPr>
        <w:pStyle w:val="1"/>
        <w:numPr>
          <w:ilvl w:val="0"/>
          <w:numId w:val="7"/>
        </w:numPr>
        <w:rPr>
          <w:rFonts w:ascii="Times New Roman" w:hAnsi="Times New Roman" w:cs="Times New Roman"/>
          <w:sz w:val="28"/>
        </w:rPr>
      </w:pPr>
      <w:bookmarkStart w:id="19" w:name="_Toc536022342"/>
      <w:r w:rsidRPr="00D31FA8">
        <w:rPr>
          <w:rFonts w:ascii="Times New Roman" w:hAnsi="Times New Roman" w:cs="Times New Roman"/>
          <w:sz w:val="28"/>
        </w:rPr>
        <w:t>Дополнительные требования</w:t>
      </w:r>
      <w:bookmarkEnd w:id="19"/>
    </w:p>
    <w:p w:rsidR="006D1F16" w:rsidRPr="00D31FA8" w:rsidRDefault="00920F94" w:rsidP="006D534E">
      <w:pPr>
        <w:jc w:val="both"/>
        <w:rPr>
          <w:rFonts w:ascii="Times New Roman" w:hAnsi="Times New Roman" w:cs="Times New Roman"/>
          <w:sz w:val="24"/>
        </w:rPr>
      </w:pPr>
      <w:r w:rsidRPr="00D31FA8">
        <w:rPr>
          <w:rFonts w:ascii="Times New Roman" w:hAnsi="Times New Roman" w:cs="Times New Roman"/>
          <w:sz w:val="24"/>
        </w:rPr>
        <w:t>Согласование макета или модели: – Предусмотреть обязательное предоставление образца или макета оборудования для утверждения до массовой поставки.</w:t>
      </w:r>
    </w:p>
    <w:p w:rsidR="00057104" w:rsidRPr="00D31FA8" w:rsidRDefault="006D1F16" w:rsidP="006D534E">
      <w:pPr>
        <w:pStyle w:val="1"/>
        <w:numPr>
          <w:ilvl w:val="0"/>
          <w:numId w:val="7"/>
        </w:numPr>
        <w:ind w:hanging="270"/>
        <w:rPr>
          <w:rFonts w:ascii="Times New Roman" w:hAnsi="Times New Roman" w:cs="Times New Roman"/>
          <w:sz w:val="28"/>
        </w:rPr>
      </w:pPr>
      <w:bookmarkStart w:id="20" w:name="_Toc536022343"/>
      <w:r w:rsidRPr="00D31FA8">
        <w:rPr>
          <w:rFonts w:ascii="Times New Roman" w:hAnsi="Times New Roman" w:cs="Times New Roman"/>
          <w:sz w:val="28"/>
        </w:rPr>
        <w:t>Перечень принятых сокращений</w:t>
      </w:r>
      <w:bookmarkEnd w:id="20"/>
    </w:p>
    <w:p w:rsidR="009B6AE7" w:rsidRPr="00D31FA8" w:rsidRDefault="009B6AE7" w:rsidP="009B6AE7"/>
    <w:tbl>
      <w:tblPr>
        <w:tblStyle w:val="a3"/>
        <w:tblpPr w:leftFromText="180" w:rightFromText="180" w:vertAnchor="text" w:tblpY="1"/>
        <w:tblOverlap w:val="never"/>
        <w:tblW w:w="9356" w:type="dxa"/>
        <w:tblLook w:val="04A0" w:firstRow="1" w:lastRow="0" w:firstColumn="1" w:lastColumn="0" w:noHBand="0" w:noVBand="1"/>
      </w:tblPr>
      <w:tblGrid>
        <w:gridCol w:w="1191"/>
        <w:gridCol w:w="2713"/>
        <w:gridCol w:w="5452"/>
      </w:tblGrid>
      <w:tr w:rsidR="00B26CAB" w:rsidRPr="00D31FA8" w:rsidTr="00996E26">
        <w:trPr>
          <w:trHeight w:val="401"/>
        </w:trPr>
        <w:tc>
          <w:tcPr>
            <w:tcW w:w="1191" w:type="dxa"/>
            <w:shd w:val="clear" w:color="auto" w:fill="F2F2F2" w:themeFill="background1" w:themeFillShade="F2"/>
          </w:tcPr>
          <w:p w:rsidR="00B26CAB" w:rsidRPr="00D31FA8" w:rsidRDefault="00B26CAB" w:rsidP="00996E26">
            <w:r w:rsidRPr="00D31FA8">
              <w:t>№ п/п</w:t>
            </w:r>
          </w:p>
        </w:tc>
        <w:tc>
          <w:tcPr>
            <w:tcW w:w="2713" w:type="dxa"/>
            <w:shd w:val="clear" w:color="auto" w:fill="F2F2F2" w:themeFill="background1" w:themeFillShade="F2"/>
          </w:tcPr>
          <w:p w:rsidR="00B26CAB" w:rsidRPr="00D31FA8" w:rsidRDefault="00B26CAB" w:rsidP="00996E26">
            <w:r w:rsidRPr="00D31FA8">
              <w:t>Сокращение</w:t>
            </w:r>
          </w:p>
        </w:tc>
        <w:tc>
          <w:tcPr>
            <w:tcW w:w="5452" w:type="dxa"/>
            <w:shd w:val="clear" w:color="auto" w:fill="F2F2F2" w:themeFill="background1" w:themeFillShade="F2"/>
          </w:tcPr>
          <w:p w:rsidR="00B26CAB" w:rsidRPr="00D31FA8" w:rsidRDefault="00B26CAB" w:rsidP="00996E26">
            <w:r w:rsidRPr="00D31FA8">
              <w:t>Расшифровка сокращения</w:t>
            </w:r>
          </w:p>
        </w:tc>
      </w:tr>
      <w:tr w:rsidR="00B26CAB" w:rsidRPr="00D31FA8" w:rsidTr="00996E26">
        <w:trPr>
          <w:trHeight w:val="401"/>
        </w:trPr>
        <w:tc>
          <w:tcPr>
            <w:tcW w:w="1191" w:type="dxa"/>
          </w:tcPr>
          <w:p w:rsidR="00B26CAB" w:rsidRPr="00D31FA8" w:rsidRDefault="00B26CAB" w:rsidP="00996E26">
            <w:r w:rsidRPr="00D31FA8">
              <w:t>1</w:t>
            </w:r>
          </w:p>
        </w:tc>
        <w:tc>
          <w:tcPr>
            <w:tcW w:w="2713" w:type="dxa"/>
          </w:tcPr>
          <w:p w:rsidR="00B26CAB" w:rsidRPr="00D31FA8" w:rsidRDefault="00B26CAB" w:rsidP="00996E26">
            <w:r w:rsidRPr="00D31FA8">
              <w:t>ТЗ</w:t>
            </w:r>
          </w:p>
        </w:tc>
        <w:tc>
          <w:tcPr>
            <w:tcW w:w="5452" w:type="dxa"/>
          </w:tcPr>
          <w:p w:rsidR="00B26CAB" w:rsidRPr="00D31FA8" w:rsidRDefault="00B26CAB" w:rsidP="00996E26">
            <w:r w:rsidRPr="00D31FA8">
              <w:t>Техническое задание</w:t>
            </w:r>
          </w:p>
        </w:tc>
      </w:tr>
    </w:tbl>
    <w:p w:rsidR="00B26CAB" w:rsidRPr="00D31FA8" w:rsidRDefault="00B26CAB" w:rsidP="009B6AE7"/>
    <w:p w:rsidR="00B26CAB" w:rsidRPr="00D31FA8" w:rsidRDefault="009A69BA" w:rsidP="00E93D9D">
      <w:pPr>
        <w:rPr>
          <w:rFonts w:ascii="Times New Roman" w:hAnsi="Times New Roman" w:cs="Times New Roman"/>
        </w:rPr>
      </w:pPr>
      <w:r w:rsidRPr="00D31FA8">
        <w:rPr>
          <w:rFonts w:ascii="Times New Roman" w:hAnsi="Times New Roman" w:cs="Times New Roman"/>
        </w:rPr>
        <w:br w:type="textWrapping" w:clear="all"/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71"/>
        <w:gridCol w:w="3984"/>
      </w:tblGrid>
      <w:tr w:rsidR="00B26CAB" w:rsidRPr="00D31FA8" w:rsidTr="00996E26">
        <w:tc>
          <w:tcPr>
            <w:tcW w:w="5371" w:type="dxa"/>
          </w:tcPr>
          <w:p w:rsidR="00B26CAB" w:rsidRPr="00D31FA8" w:rsidRDefault="00B26CAB" w:rsidP="00996E26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</w:p>
          <w:p w:rsidR="00B26CAB" w:rsidRPr="00D31FA8" w:rsidRDefault="00B26CAB" w:rsidP="00996E26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</w:p>
          <w:p w:rsidR="00B26CAB" w:rsidRPr="00D31FA8" w:rsidRDefault="00B26CAB" w:rsidP="00996E26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</w:p>
          <w:p w:rsidR="00B26CAB" w:rsidRPr="00D31FA8" w:rsidRDefault="00B26CAB" w:rsidP="00996E26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D31FA8">
              <w:rPr>
                <w:b/>
                <w:color w:val="000000"/>
                <w:sz w:val="24"/>
                <w:szCs w:val="24"/>
                <w:lang w:eastAsia="ru-RU"/>
              </w:rPr>
              <w:t>Разработано:</w:t>
            </w:r>
          </w:p>
          <w:p w:rsidR="00B26CAB" w:rsidRPr="00D31FA8" w:rsidRDefault="00B26CAB" w:rsidP="00996E26">
            <w:pPr>
              <w:rPr>
                <w:b/>
                <w:color w:val="000000"/>
                <w:sz w:val="28"/>
                <w:szCs w:val="32"/>
              </w:rPr>
            </w:pPr>
          </w:p>
        </w:tc>
        <w:tc>
          <w:tcPr>
            <w:tcW w:w="3984" w:type="dxa"/>
          </w:tcPr>
          <w:p w:rsidR="00B26CAB" w:rsidRPr="00D31FA8" w:rsidRDefault="00B26CAB" w:rsidP="00996E26">
            <w:pPr>
              <w:rPr>
                <w:b/>
                <w:color w:val="000000"/>
                <w:sz w:val="28"/>
                <w:szCs w:val="32"/>
              </w:rPr>
            </w:pPr>
          </w:p>
        </w:tc>
      </w:tr>
      <w:tr w:rsidR="00B26CAB" w:rsidRPr="00D31FA8" w:rsidTr="00996E26">
        <w:trPr>
          <w:trHeight w:val="397"/>
        </w:trPr>
        <w:tc>
          <w:tcPr>
            <w:tcW w:w="5371" w:type="dxa"/>
            <w:vAlign w:val="bottom"/>
          </w:tcPr>
          <w:p w:rsidR="00B26CAB" w:rsidRPr="00D31FA8" w:rsidRDefault="004856F2" w:rsidP="00996E26">
            <w:pPr>
              <w:tabs>
                <w:tab w:val="left" w:pos="5387"/>
                <w:tab w:val="left" w:pos="7371"/>
              </w:tabs>
              <w:rPr>
                <w:color w:val="000000"/>
                <w:sz w:val="24"/>
                <w:szCs w:val="28"/>
                <w:lang w:eastAsia="ru-RU"/>
              </w:rPr>
            </w:pPr>
            <w:r w:rsidRPr="00D31FA8">
              <w:rPr>
                <w:color w:val="000000"/>
                <w:sz w:val="24"/>
                <w:szCs w:val="28"/>
                <w:lang w:eastAsia="ru-RU"/>
              </w:rPr>
              <w:t>Руководитель по продажам девайсов.</w:t>
            </w:r>
          </w:p>
        </w:tc>
        <w:tc>
          <w:tcPr>
            <w:tcW w:w="3984" w:type="dxa"/>
            <w:vAlign w:val="bottom"/>
          </w:tcPr>
          <w:p w:rsidR="00B26CAB" w:rsidRPr="00D31FA8" w:rsidRDefault="00B26CAB" w:rsidP="004856F2">
            <w:pPr>
              <w:tabs>
                <w:tab w:val="left" w:pos="1584"/>
                <w:tab w:val="left" w:pos="5387"/>
                <w:tab w:val="left" w:pos="7371"/>
              </w:tabs>
              <w:jc w:val="right"/>
              <w:rPr>
                <w:color w:val="000000"/>
                <w:sz w:val="24"/>
                <w:szCs w:val="28"/>
                <w:lang w:eastAsia="ru-RU"/>
              </w:rPr>
            </w:pPr>
            <w:r w:rsidRPr="00D31FA8">
              <w:rPr>
                <w:color w:val="000000"/>
                <w:sz w:val="24"/>
                <w:szCs w:val="28"/>
                <w:lang w:eastAsia="ru-RU"/>
              </w:rPr>
              <w:t xml:space="preserve">                  </w:t>
            </w:r>
            <w:r w:rsidR="004856F2" w:rsidRPr="00D31FA8">
              <w:rPr>
                <w:color w:val="000000"/>
                <w:sz w:val="24"/>
                <w:szCs w:val="28"/>
                <w:lang w:eastAsia="ru-RU"/>
              </w:rPr>
              <w:t>Абзалилов Д.М.</w:t>
            </w:r>
          </w:p>
        </w:tc>
      </w:tr>
      <w:tr w:rsidR="00B26CAB" w:rsidRPr="00D31FA8" w:rsidTr="00996E26">
        <w:trPr>
          <w:trHeight w:val="397"/>
        </w:trPr>
        <w:tc>
          <w:tcPr>
            <w:tcW w:w="5371" w:type="dxa"/>
            <w:vAlign w:val="bottom"/>
          </w:tcPr>
          <w:p w:rsidR="00B26CAB" w:rsidRPr="00D31FA8" w:rsidRDefault="00B26CAB" w:rsidP="00996E26">
            <w:pPr>
              <w:tabs>
                <w:tab w:val="left" w:pos="5387"/>
                <w:tab w:val="left" w:pos="7371"/>
              </w:tabs>
              <w:rPr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3984" w:type="dxa"/>
            <w:vAlign w:val="bottom"/>
          </w:tcPr>
          <w:p w:rsidR="00B26CAB" w:rsidRPr="00D31FA8" w:rsidRDefault="00B26CAB" w:rsidP="00996E26">
            <w:pPr>
              <w:tabs>
                <w:tab w:val="left" w:pos="1584"/>
                <w:tab w:val="left" w:pos="5387"/>
                <w:tab w:val="left" w:pos="7371"/>
              </w:tabs>
              <w:rPr>
                <w:color w:val="000000"/>
                <w:sz w:val="24"/>
                <w:szCs w:val="28"/>
                <w:lang w:eastAsia="ru-RU"/>
              </w:rPr>
            </w:pPr>
          </w:p>
        </w:tc>
      </w:tr>
      <w:tr w:rsidR="00B26CAB" w:rsidRPr="00D31FA8" w:rsidTr="00996E26">
        <w:trPr>
          <w:trHeight w:val="397"/>
        </w:trPr>
        <w:tc>
          <w:tcPr>
            <w:tcW w:w="5371" w:type="dxa"/>
            <w:vAlign w:val="center"/>
          </w:tcPr>
          <w:p w:rsidR="00B26CAB" w:rsidRPr="00D31FA8" w:rsidRDefault="00B26CAB" w:rsidP="00996E26">
            <w:pPr>
              <w:rPr>
                <w:color w:val="000000"/>
                <w:sz w:val="14"/>
                <w:szCs w:val="28"/>
              </w:rPr>
            </w:pPr>
          </w:p>
        </w:tc>
        <w:tc>
          <w:tcPr>
            <w:tcW w:w="3984" w:type="dxa"/>
            <w:vAlign w:val="center"/>
          </w:tcPr>
          <w:p w:rsidR="00B26CAB" w:rsidRPr="00D31FA8" w:rsidRDefault="00B26CAB" w:rsidP="00996E26">
            <w:pPr>
              <w:tabs>
                <w:tab w:val="left" w:pos="5387"/>
                <w:tab w:val="left" w:pos="7371"/>
              </w:tabs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B26CAB" w:rsidRPr="00D31FA8" w:rsidTr="00996E26">
        <w:tc>
          <w:tcPr>
            <w:tcW w:w="5371" w:type="dxa"/>
          </w:tcPr>
          <w:p w:rsidR="00B26CAB" w:rsidRPr="00D31FA8" w:rsidRDefault="00B26CAB" w:rsidP="00996E26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D31FA8">
              <w:rPr>
                <w:b/>
                <w:color w:val="000000"/>
                <w:sz w:val="24"/>
                <w:szCs w:val="24"/>
                <w:lang w:eastAsia="ru-RU"/>
              </w:rPr>
              <w:t>Согласовано:</w:t>
            </w:r>
          </w:p>
          <w:p w:rsidR="00B26CAB" w:rsidRPr="00D31FA8" w:rsidRDefault="00B26CAB" w:rsidP="00996E26">
            <w:pPr>
              <w:rPr>
                <w:b/>
                <w:color w:val="000000"/>
                <w:sz w:val="28"/>
                <w:szCs w:val="32"/>
              </w:rPr>
            </w:pPr>
          </w:p>
        </w:tc>
        <w:tc>
          <w:tcPr>
            <w:tcW w:w="3984" w:type="dxa"/>
            <w:vAlign w:val="center"/>
          </w:tcPr>
          <w:p w:rsidR="00B26CAB" w:rsidRPr="00D31FA8" w:rsidRDefault="00B26CAB" w:rsidP="00996E26">
            <w:pPr>
              <w:tabs>
                <w:tab w:val="left" w:pos="5387"/>
                <w:tab w:val="left" w:pos="7371"/>
              </w:tabs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B26CAB" w:rsidRPr="00D31FA8" w:rsidTr="00996E26">
        <w:trPr>
          <w:trHeight w:val="340"/>
        </w:trPr>
        <w:tc>
          <w:tcPr>
            <w:tcW w:w="5371" w:type="dxa"/>
            <w:vAlign w:val="bottom"/>
          </w:tcPr>
          <w:p w:rsidR="00B26CAB" w:rsidRPr="00D31FA8" w:rsidRDefault="00B26CAB" w:rsidP="00996E26">
            <w:pPr>
              <w:tabs>
                <w:tab w:val="left" w:pos="5387"/>
                <w:tab w:val="left" w:pos="7371"/>
              </w:tabs>
              <w:rPr>
                <w:color w:val="000000"/>
                <w:sz w:val="24"/>
                <w:szCs w:val="24"/>
                <w:lang w:eastAsia="ru-RU"/>
              </w:rPr>
            </w:pPr>
          </w:p>
          <w:p w:rsidR="00B26CAB" w:rsidRPr="00D31FA8" w:rsidRDefault="00B26CAB" w:rsidP="00996E26">
            <w:pPr>
              <w:tabs>
                <w:tab w:val="left" w:pos="5387"/>
                <w:tab w:val="left" w:pos="7371"/>
              </w:tabs>
              <w:rPr>
                <w:color w:val="000000"/>
                <w:sz w:val="24"/>
                <w:szCs w:val="24"/>
                <w:lang w:eastAsia="ru-RU"/>
              </w:rPr>
            </w:pPr>
          </w:p>
          <w:p w:rsidR="00B26CAB" w:rsidRPr="00D31FA8" w:rsidRDefault="004856F2" w:rsidP="00996E26">
            <w:pPr>
              <w:tabs>
                <w:tab w:val="left" w:pos="5387"/>
                <w:tab w:val="left" w:pos="7371"/>
              </w:tabs>
              <w:rPr>
                <w:sz w:val="24"/>
                <w:szCs w:val="24"/>
                <w:lang w:eastAsia="ru-RU"/>
              </w:rPr>
            </w:pPr>
            <w:r w:rsidRPr="00D31FA8">
              <w:rPr>
                <w:color w:val="000000"/>
                <w:sz w:val="24"/>
                <w:szCs w:val="24"/>
                <w:lang w:eastAsia="ru-RU"/>
              </w:rPr>
              <w:t>Руководитель по продажам и обслуживанию массового сегмента.</w:t>
            </w:r>
          </w:p>
        </w:tc>
        <w:tc>
          <w:tcPr>
            <w:tcW w:w="3984" w:type="dxa"/>
            <w:vAlign w:val="center"/>
          </w:tcPr>
          <w:p w:rsidR="00B26CAB" w:rsidRPr="00D31FA8" w:rsidRDefault="00B26CAB" w:rsidP="00996E26">
            <w:pPr>
              <w:tabs>
                <w:tab w:val="left" w:pos="5387"/>
                <w:tab w:val="left" w:pos="7371"/>
              </w:tabs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  <w:p w:rsidR="00B26CAB" w:rsidRPr="00D31FA8" w:rsidRDefault="00B26CAB" w:rsidP="004856F2">
            <w:pPr>
              <w:tabs>
                <w:tab w:val="left" w:pos="5387"/>
                <w:tab w:val="left" w:pos="7371"/>
              </w:tabs>
              <w:jc w:val="right"/>
              <w:rPr>
                <w:sz w:val="24"/>
                <w:szCs w:val="24"/>
                <w:lang w:eastAsia="ru-RU"/>
              </w:rPr>
            </w:pPr>
            <w:r w:rsidRPr="00D31FA8">
              <w:rPr>
                <w:color w:val="000000"/>
                <w:sz w:val="24"/>
                <w:szCs w:val="24"/>
                <w:lang w:eastAsia="ru-RU"/>
              </w:rPr>
              <w:t xml:space="preserve">                     </w:t>
            </w:r>
            <w:r w:rsidR="004856F2" w:rsidRPr="00D31FA8">
              <w:rPr>
                <w:color w:val="000000"/>
                <w:sz w:val="24"/>
                <w:szCs w:val="24"/>
                <w:lang w:eastAsia="ru-RU"/>
              </w:rPr>
              <w:t>Кожанов Ю.В.</w:t>
            </w:r>
          </w:p>
        </w:tc>
      </w:tr>
      <w:tr w:rsidR="00B26CAB" w:rsidRPr="00D31FA8" w:rsidTr="00996E26">
        <w:trPr>
          <w:trHeight w:val="340"/>
        </w:trPr>
        <w:tc>
          <w:tcPr>
            <w:tcW w:w="5371" w:type="dxa"/>
            <w:vAlign w:val="center"/>
          </w:tcPr>
          <w:p w:rsidR="00B26CAB" w:rsidRPr="00D31FA8" w:rsidRDefault="00B26CAB" w:rsidP="00996E26">
            <w:pPr>
              <w:tabs>
                <w:tab w:val="left" w:pos="5387"/>
                <w:tab w:val="left" w:pos="7371"/>
              </w:tabs>
              <w:rPr>
                <w:sz w:val="24"/>
                <w:szCs w:val="24"/>
                <w:lang w:eastAsia="ru-RU"/>
              </w:rPr>
            </w:pPr>
          </w:p>
        </w:tc>
        <w:tc>
          <w:tcPr>
            <w:tcW w:w="3984" w:type="dxa"/>
            <w:vAlign w:val="center"/>
          </w:tcPr>
          <w:p w:rsidR="00B26CAB" w:rsidRPr="00D31FA8" w:rsidRDefault="00B26CAB" w:rsidP="00996E26">
            <w:pPr>
              <w:tabs>
                <w:tab w:val="left" w:pos="5387"/>
                <w:tab w:val="left" w:pos="7371"/>
              </w:tabs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B26CAB" w:rsidRPr="00D31FA8" w:rsidTr="00996E26">
        <w:trPr>
          <w:trHeight w:val="340"/>
        </w:trPr>
        <w:tc>
          <w:tcPr>
            <w:tcW w:w="5371" w:type="dxa"/>
            <w:vAlign w:val="bottom"/>
          </w:tcPr>
          <w:p w:rsidR="00B26CAB" w:rsidRPr="00D31FA8" w:rsidRDefault="00B26CAB" w:rsidP="00996E26">
            <w:pPr>
              <w:tabs>
                <w:tab w:val="left" w:pos="5387"/>
                <w:tab w:val="left" w:pos="7371"/>
              </w:tabs>
              <w:rPr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3984" w:type="dxa"/>
            <w:vAlign w:val="bottom"/>
          </w:tcPr>
          <w:p w:rsidR="00B26CAB" w:rsidRPr="00D31FA8" w:rsidRDefault="00B26CAB" w:rsidP="00996E26">
            <w:pPr>
              <w:tabs>
                <w:tab w:val="left" w:pos="5387"/>
                <w:tab w:val="left" w:pos="7371"/>
              </w:tabs>
              <w:rPr>
                <w:color w:val="000000"/>
                <w:sz w:val="24"/>
                <w:szCs w:val="28"/>
                <w:lang w:eastAsia="ru-RU"/>
              </w:rPr>
            </w:pPr>
          </w:p>
        </w:tc>
      </w:tr>
    </w:tbl>
    <w:p w:rsidR="00B26CAB" w:rsidRPr="00D31FA8" w:rsidRDefault="00B26CAB" w:rsidP="00B26CAB">
      <w:pPr>
        <w:rPr>
          <w:rFonts w:ascii="Times New Roman" w:hAnsi="Times New Roman" w:cs="Times New Roman"/>
          <w:i/>
          <w:noProof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71"/>
        <w:gridCol w:w="3984"/>
      </w:tblGrid>
      <w:tr w:rsidR="00B26CAB" w:rsidRPr="00C60810" w:rsidTr="00996E26">
        <w:trPr>
          <w:trHeight w:val="397"/>
        </w:trPr>
        <w:tc>
          <w:tcPr>
            <w:tcW w:w="5371" w:type="dxa"/>
            <w:vAlign w:val="bottom"/>
          </w:tcPr>
          <w:p w:rsidR="00B26CAB" w:rsidRPr="00D31FA8" w:rsidRDefault="004856F2" w:rsidP="00996E26">
            <w:pPr>
              <w:tabs>
                <w:tab w:val="left" w:pos="5387"/>
                <w:tab w:val="left" w:pos="7371"/>
              </w:tabs>
              <w:rPr>
                <w:color w:val="000000"/>
                <w:sz w:val="24"/>
                <w:szCs w:val="28"/>
                <w:lang w:eastAsia="ru-RU"/>
              </w:rPr>
            </w:pPr>
            <w:r w:rsidRPr="00D31FA8">
              <w:rPr>
                <w:color w:val="000000"/>
                <w:sz w:val="24"/>
                <w:szCs w:val="28"/>
                <w:lang w:eastAsia="ru-RU"/>
              </w:rPr>
              <w:t>Руководитель по операционному обеспечению</w:t>
            </w:r>
          </w:p>
        </w:tc>
        <w:tc>
          <w:tcPr>
            <w:tcW w:w="3984" w:type="dxa"/>
            <w:vAlign w:val="bottom"/>
          </w:tcPr>
          <w:p w:rsidR="00B26CAB" w:rsidRPr="00C60810" w:rsidRDefault="00B26CAB" w:rsidP="004856F2">
            <w:pPr>
              <w:tabs>
                <w:tab w:val="left" w:pos="1584"/>
                <w:tab w:val="left" w:pos="5387"/>
                <w:tab w:val="left" w:pos="7371"/>
              </w:tabs>
              <w:jc w:val="right"/>
              <w:rPr>
                <w:color w:val="000000"/>
                <w:sz w:val="24"/>
                <w:szCs w:val="28"/>
                <w:lang w:eastAsia="ru-RU"/>
              </w:rPr>
            </w:pPr>
            <w:r w:rsidRPr="00D31FA8">
              <w:rPr>
                <w:color w:val="000000"/>
                <w:sz w:val="24"/>
                <w:szCs w:val="28"/>
                <w:lang w:eastAsia="ru-RU"/>
              </w:rPr>
              <w:t xml:space="preserve">             </w:t>
            </w:r>
            <w:r w:rsidR="004856F2" w:rsidRPr="00D31FA8">
              <w:rPr>
                <w:color w:val="000000"/>
                <w:sz w:val="24"/>
                <w:szCs w:val="28"/>
                <w:lang w:eastAsia="ru-RU"/>
              </w:rPr>
              <w:t>Омонуллаев</w:t>
            </w:r>
            <w:r w:rsidRPr="00D31FA8">
              <w:rPr>
                <w:color w:val="000000"/>
                <w:sz w:val="24"/>
                <w:szCs w:val="28"/>
                <w:lang w:eastAsia="ru-RU"/>
              </w:rPr>
              <w:t xml:space="preserve"> </w:t>
            </w:r>
            <w:r w:rsidR="004856F2" w:rsidRPr="00D31FA8">
              <w:rPr>
                <w:color w:val="000000"/>
                <w:sz w:val="24"/>
                <w:szCs w:val="28"/>
                <w:lang w:eastAsia="ru-RU"/>
              </w:rPr>
              <w:t>Ф</w:t>
            </w:r>
            <w:r w:rsidRPr="00D31FA8">
              <w:rPr>
                <w:color w:val="000000"/>
                <w:sz w:val="24"/>
                <w:szCs w:val="28"/>
                <w:lang w:eastAsia="ru-RU"/>
              </w:rPr>
              <w:t>.</w:t>
            </w:r>
            <w:r w:rsidR="004856F2" w:rsidRPr="00D31FA8">
              <w:rPr>
                <w:color w:val="000000"/>
                <w:sz w:val="24"/>
                <w:szCs w:val="28"/>
                <w:lang w:eastAsia="ru-RU"/>
              </w:rPr>
              <w:t>Ф</w:t>
            </w:r>
            <w:r w:rsidRPr="00D31FA8">
              <w:rPr>
                <w:color w:val="000000"/>
                <w:sz w:val="24"/>
                <w:szCs w:val="28"/>
                <w:lang w:eastAsia="ru-RU"/>
              </w:rPr>
              <w:t>.</w:t>
            </w:r>
            <w:bookmarkStart w:id="21" w:name="_GoBack"/>
            <w:bookmarkEnd w:id="21"/>
          </w:p>
        </w:tc>
      </w:tr>
    </w:tbl>
    <w:p w:rsidR="00B26CAB" w:rsidRPr="00D21009" w:rsidRDefault="00B26CAB" w:rsidP="00B26CAB">
      <w:pPr>
        <w:rPr>
          <w:rFonts w:ascii="Times New Roman" w:hAnsi="Times New Roman" w:cs="Times New Roman"/>
        </w:rPr>
      </w:pPr>
    </w:p>
    <w:p w:rsidR="006D1F16" w:rsidRPr="00D21009" w:rsidRDefault="006D1F16" w:rsidP="00E93D9D">
      <w:pPr>
        <w:rPr>
          <w:rFonts w:ascii="Times New Roman" w:hAnsi="Times New Roman" w:cs="Times New Roman"/>
        </w:rPr>
      </w:pPr>
    </w:p>
    <w:sectPr w:rsidR="006D1F16" w:rsidRPr="00D21009" w:rsidSect="0036240E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1AAA" w:rsidRDefault="00FF1AAA" w:rsidP="0036240E">
      <w:pPr>
        <w:spacing w:after="0" w:line="240" w:lineRule="auto"/>
      </w:pPr>
      <w:r>
        <w:separator/>
      </w:r>
    </w:p>
  </w:endnote>
  <w:endnote w:type="continuationSeparator" w:id="0">
    <w:p w:rsidR="00FF1AAA" w:rsidRDefault="00FF1AAA" w:rsidP="003624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4801704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96E26" w:rsidRDefault="00996E26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31FA8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1AAA" w:rsidRDefault="00FF1AAA" w:rsidP="0036240E">
      <w:pPr>
        <w:spacing w:after="0" w:line="240" w:lineRule="auto"/>
      </w:pPr>
      <w:r>
        <w:separator/>
      </w:r>
    </w:p>
  </w:footnote>
  <w:footnote w:type="continuationSeparator" w:id="0">
    <w:p w:rsidR="00FF1AAA" w:rsidRDefault="00FF1AAA" w:rsidP="003624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C246B5"/>
    <w:multiLevelType w:val="hybridMultilevel"/>
    <w:tmpl w:val="6AC8F39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55476E"/>
    <w:multiLevelType w:val="hybridMultilevel"/>
    <w:tmpl w:val="0F2EDC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AB0AE6"/>
    <w:multiLevelType w:val="hybridMultilevel"/>
    <w:tmpl w:val="48C65E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75161A"/>
    <w:multiLevelType w:val="multilevel"/>
    <w:tmpl w:val="2AAED8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A28407A"/>
    <w:multiLevelType w:val="hybridMultilevel"/>
    <w:tmpl w:val="32BA731A"/>
    <w:lvl w:ilvl="0" w:tplc="041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5" w15:restartNumberingAfterBreak="0">
    <w:nsid w:val="3DA771CA"/>
    <w:multiLevelType w:val="hybridMultilevel"/>
    <w:tmpl w:val="DEB8EB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DD1DA9"/>
    <w:multiLevelType w:val="hybridMultilevel"/>
    <w:tmpl w:val="489290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AF73E9"/>
    <w:multiLevelType w:val="multilevel"/>
    <w:tmpl w:val="2828FA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57A51750"/>
    <w:multiLevelType w:val="multilevel"/>
    <w:tmpl w:val="2AAED8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61C50C46"/>
    <w:multiLevelType w:val="hybridMultilevel"/>
    <w:tmpl w:val="257089D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7"/>
  </w:num>
  <w:num w:numId="4">
    <w:abstractNumId w:val="8"/>
  </w:num>
  <w:num w:numId="5">
    <w:abstractNumId w:val="3"/>
  </w:num>
  <w:num w:numId="6">
    <w:abstractNumId w:val="9"/>
  </w:num>
  <w:num w:numId="7">
    <w:abstractNumId w:val="0"/>
  </w:num>
  <w:num w:numId="8">
    <w:abstractNumId w:val="6"/>
  </w:num>
  <w:num w:numId="9">
    <w:abstractNumId w:val="1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1CCA"/>
    <w:rsid w:val="000005C7"/>
    <w:rsid w:val="000233AF"/>
    <w:rsid w:val="00024F2D"/>
    <w:rsid w:val="00027901"/>
    <w:rsid w:val="00057104"/>
    <w:rsid w:val="00070F86"/>
    <w:rsid w:val="00080B02"/>
    <w:rsid w:val="00085605"/>
    <w:rsid w:val="000942B3"/>
    <w:rsid w:val="00094541"/>
    <w:rsid w:val="000A1912"/>
    <w:rsid w:val="000A2616"/>
    <w:rsid w:val="000A2F2F"/>
    <w:rsid w:val="000B041F"/>
    <w:rsid w:val="000B285C"/>
    <w:rsid w:val="000B2DC3"/>
    <w:rsid w:val="000E6AAD"/>
    <w:rsid w:val="000F6B62"/>
    <w:rsid w:val="001259ED"/>
    <w:rsid w:val="00133F03"/>
    <w:rsid w:val="00134F19"/>
    <w:rsid w:val="00140237"/>
    <w:rsid w:val="00152794"/>
    <w:rsid w:val="00154FCE"/>
    <w:rsid w:val="00176E66"/>
    <w:rsid w:val="001A319E"/>
    <w:rsid w:val="001C01CE"/>
    <w:rsid w:val="001C2025"/>
    <w:rsid w:val="001C3A96"/>
    <w:rsid w:val="001E1CCA"/>
    <w:rsid w:val="00233CFF"/>
    <w:rsid w:val="00244668"/>
    <w:rsid w:val="00272957"/>
    <w:rsid w:val="00275D54"/>
    <w:rsid w:val="002B7677"/>
    <w:rsid w:val="002C1611"/>
    <w:rsid w:val="002E1950"/>
    <w:rsid w:val="002E67EF"/>
    <w:rsid w:val="002F4790"/>
    <w:rsid w:val="00313A0D"/>
    <w:rsid w:val="00314B5A"/>
    <w:rsid w:val="003536BA"/>
    <w:rsid w:val="0036213A"/>
    <w:rsid w:val="0036240E"/>
    <w:rsid w:val="0038200E"/>
    <w:rsid w:val="003A7E1C"/>
    <w:rsid w:val="003C54CE"/>
    <w:rsid w:val="003D2E2D"/>
    <w:rsid w:val="003D3608"/>
    <w:rsid w:val="003E62C5"/>
    <w:rsid w:val="003E7B4F"/>
    <w:rsid w:val="003F3E91"/>
    <w:rsid w:val="00433633"/>
    <w:rsid w:val="00447336"/>
    <w:rsid w:val="004820AE"/>
    <w:rsid w:val="004856F2"/>
    <w:rsid w:val="00494D39"/>
    <w:rsid w:val="004D00D0"/>
    <w:rsid w:val="004D34BA"/>
    <w:rsid w:val="004D57D3"/>
    <w:rsid w:val="00513F8E"/>
    <w:rsid w:val="0052079A"/>
    <w:rsid w:val="00527818"/>
    <w:rsid w:val="00533636"/>
    <w:rsid w:val="005563E1"/>
    <w:rsid w:val="005800FD"/>
    <w:rsid w:val="005E406D"/>
    <w:rsid w:val="00606FD6"/>
    <w:rsid w:val="00623375"/>
    <w:rsid w:val="00631F93"/>
    <w:rsid w:val="00643190"/>
    <w:rsid w:val="0065157F"/>
    <w:rsid w:val="00671301"/>
    <w:rsid w:val="00692A61"/>
    <w:rsid w:val="006962BC"/>
    <w:rsid w:val="006C18BE"/>
    <w:rsid w:val="006D1F16"/>
    <w:rsid w:val="006D534E"/>
    <w:rsid w:val="006F5531"/>
    <w:rsid w:val="007029D8"/>
    <w:rsid w:val="007409C2"/>
    <w:rsid w:val="0075776B"/>
    <w:rsid w:val="00762EB9"/>
    <w:rsid w:val="00776100"/>
    <w:rsid w:val="0078720B"/>
    <w:rsid w:val="0079120A"/>
    <w:rsid w:val="00792E70"/>
    <w:rsid w:val="007C1A0E"/>
    <w:rsid w:val="00817D19"/>
    <w:rsid w:val="00846A41"/>
    <w:rsid w:val="00862853"/>
    <w:rsid w:val="008959CC"/>
    <w:rsid w:val="008A5363"/>
    <w:rsid w:val="008A77F1"/>
    <w:rsid w:val="008B45C4"/>
    <w:rsid w:val="008C2563"/>
    <w:rsid w:val="008D0E34"/>
    <w:rsid w:val="0090640F"/>
    <w:rsid w:val="00920F94"/>
    <w:rsid w:val="00921488"/>
    <w:rsid w:val="009333A6"/>
    <w:rsid w:val="00960704"/>
    <w:rsid w:val="00961D9B"/>
    <w:rsid w:val="009676A1"/>
    <w:rsid w:val="00975DA8"/>
    <w:rsid w:val="00993391"/>
    <w:rsid w:val="00996E26"/>
    <w:rsid w:val="00997000"/>
    <w:rsid w:val="009A25AD"/>
    <w:rsid w:val="009A69BA"/>
    <w:rsid w:val="009A6C5C"/>
    <w:rsid w:val="009B0119"/>
    <w:rsid w:val="009B3FE4"/>
    <w:rsid w:val="009B6AE7"/>
    <w:rsid w:val="009E1B5E"/>
    <w:rsid w:val="009F3252"/>
    <w:rsid w:val="009F3A31"/>
    <w:rsid w:val="00A04F37"/>
    <w:rsid w:val="00A10153"/>
    <w:rsid w:val="00A269F2"/>
    <w:rsid w:val="00A42684"/>
    <w:rsid w:val="00A83F8B"/>
    <w:rsid w:val="00A9230A"/>
    <w:rsid w:val="00A95625"/>
    <w:rsid w:val="00AA51DE"/>
    <w:rsid w:val="00AB6FB6"/>
    <w:rsid w:val="00AC6E27"/>
    <w:rsid w:val="00AD0783"/>
    <w:rsid w:val="00AD4EE4"/>
    <w:rsid w:val="00AE598E"/>
    <w:rsid w:val="00AF2502"/>
    <w:rsid w:val="00B25767"/>
    <w:rsid w:val="00B26CAB"/>
    <w:rsid w:val="00B609BF"/>
    <w:rsid w:val="00B753AC"/>
    <w:rsid w:val="00B81A35"/>
    <w:rsid w:val="00B9766F"/>
    <w:rsid w:val="00BA04D0"/>
    <w:rsid w:val="00BD46AF"/>
    <w:rsid w:val="00BF68FA"/>
    <w:rsid w:val="00C17E5D"/>
    <w:rsid w:val="00C22F99"/>
    <w:rsid w:val="00C3214F"/>
    <w:rsid w:val="00C47DC5"/>
    <w:rsid w:val="00C56518"/>
    <w:rsid w:val="00D21009"/>
    <w:rsid w:val="00D25A15"/>
    <w:rsid w:val="00D31FA8"/>
    <w:rsid w:val="00D33A4F"/>
    <w:rsid w:val="00D41EFF"/>
    <w:rsid w:val="00D47A93"/>
    <w:rsid w:val="00D47BFC"/>
    <w:rsid w:val="00D5130C"/>
    <w:rsid w:val="00D766AB"/>
    <w:rsid w:val="00D90FA1"/>
    <w:rsid w:val="00D95E0D"/>
    <w:rsid w:val="00DC0EB0"/>
    <w:rsid w:val="00DE0A17"/>
    <w:rsid w:val="00DF61F7"/>
    <w:rsid w:val="00E12E3B"/>
    <w:rsid w:val="00E36790"/>
    <w:rsid w:val="00E70766"/>
    <w:rsid w:val="00E732B3"/>
    <w:rsid w:val="00E84464"/>
    <w:rsid w:val="00E93D9D"/>
    <w:rsid w:val="00EB26AD"/>
    <w:rsid w:val="00EC2599"/>
    <w:rsid w:val="00ED622E"/>
    <w:rsid w:val="00EE32C3"/>
    <w:rsid w:val="00EE3C0D"/>
    <w:rsid w:val="00EE7FC1"/>
    <w:rsid w:val="00EF78AB"/>
    <w:rsid w:val="00F06EF3"/>
    <w:rsid w:val="00F148C3"/>
    <w:rsid w:val="00F602C9"/>
    <w:rsid w:val="00F8423B"/>
    <w:rsid w:val="00FB3B9D"/>
    <w:rsid w:val="00FD6DE3"/>
    <w:rsid w:val="00FF1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CD62B4-18B7-4179-892A-5087CE588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2F99"/>
    <w:rPr>
      <w:lang w:val="ru-RU"/>
    </w:rPr>
  </w:style>
  <w:style w:type="paragraph" w:styleId="1">
    <w:name w:val="heading 1"/>
    <w:basedOn w:val="a"/>
    <w:next w:val="a"/>
    <w:link w:val="10"/>
    <w:uiPriority w:val="9"/>
    <w:qFormat/>
    <w:rsid w:val="00C22F9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C22F9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2F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22F99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C22F9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ru-RU"/>
    </w:rPr>
  </w:style>
  <w:style w:type="character" w:customStyle="1" w:styleId="20">
    <w:name w:val="Заголовок 2 Знак"/>
    <w:basedOn w:val="a0"/>
    <w:link w:val="2"/>
    <w:uiPriority w:val="9"/>
    <w:rsid w:val="00C22F99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ru-RU"/>
    </w:rPr>
  </w:style>
  <w:style w:type="paragraph" w:styleId="a5">
    <w:name w:val="TOC Heading"/>
    <w:basedOn w:val="1"/>
    <w:next w:val="a"/>
    <w:uiPriority w:val="39"/>
    <w:unhideWhenUsed/>
    <w:qFormat/>
    <w:rsid w:val="00057104"/>
    <w:pPr>
      <w:outlineLvl w:val="9"/>
    </w:pPr>
    <w:rPr>
      <w:lang w:val="en-US"/>
    </w:rPr>
  </w:style>
  <w:style w:type="paragraph" w:styleId="11">
    <w:name w:val="toc 1"/>
    <w:basedOn w:val="a"/>
    <w:next w:val="a"/>
    <w:autoRedefine/>
    <w:uiPriority w:val="39"/>
    <w:unhideWhenUsed/>
    <w:rsid w:val="00057104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057104"/>
    <w:pPr>
      <w:spacing w:after="100"/>
      <w:ind w:left="220"/>
    </w:pPr>
  </w:style>
  <w:style w:type="character" w:styleId="a6">
    <w:name w:val="Hyperlink"/>
    <w:basedOn w:val="a0"/>
    <w:uiPriority w:val="99"/>
    <w:unhideWhenUsed/>
    <w:rsid w:val="00057104"/>
    <w:rPr>
      <w:color w:val="0563C1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36240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6240E"/>
    <w:rPr>
      <w:lang w:val="ru-RU"/>
    </w:rPr>
  </w:style>
  <w:style w:type="paragraph" w:styleId="a9">
    <w:name w:val="footer"/>
    <w:basedOn w:val="a"/>
    <w:link w:val="aa"/>
    <w:uiPriority w:val="99"/>
    <w:unhideWhenUsed/>
    <w:rsid w:val="0036240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6240E"/>
    <w:rPr>
      <w:lang w:val="ru-RU"/>
    </w:rPr>
  </w:style>
  <w:style w:type="paragraph" w:styleId="ab">
    <w:name w:val="Normal (Web)"/>
    <w:basedOn w:val="a"/>
    <w:uiPriority w:val="99"/>
    <w:semiHidden/>
    <w:unhideWhenUsed/>
    <w:rsid w:val="002C16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c">
    <w:name w:val="Strong"/>
    <w:basedOn w:val="a0"/>
    <w:uiPriority w:val="22"/>
    <w:qFormat/>
    <w:rsid w:val="002C1611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DF61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F61F7"/>
    <w:rPr>
      <w:rFonts w:ascii="Segoe UI" w:hAnsi="Segoe UI" w:cs="Segoe UI"/>
      <w:sz w:val="18"/>
      <w:szCs w:val="18"/>
      <w:lang w:val="ru-RU"/>
    </w:rPr>
  </w:style>
  <w:style w:type="paragraph" w:styleId="22">
    <w:name w:val="Body Text 2"/>
    <w:basedOn w:val="a"/>
    <w:link w:val="23"/>
    <w:rsid w:val="00D90FA1"/>
    <w:pPr>
      <w:tabs>
        <w:tab w:val="left" w:pos="77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rsid w:val="00D90FA1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">
    <w:name w:val="FollowedHyperlink"/>
    <w:basedOn w:val="a0"/>
    <w:uiPriority w:val="99"/>
    <w:semiHidden/>
    <w:unhideWhenUsed/>
    <w:rsid w:val="00447336"/>
    <w:rPr>
      <w:color w:val="954F72"/>
      <w:u w:val="single"/>
    </w:rPr>
  </w:style>
  <w:style w:type="paragraph" w:customStyle="1" w:styleId="msonormal0">
    <w:name w:val="msonormal"/>
    <w:basedOn w:val="a"/>
    <w:rsid w:val="004473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66">
    <w:name w:val="xl66"/>
    <w:basedOn w:val="a"/>
    <w:rsid w:val="0044733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67">
    <w:name w:val="xl67"/>
    <w:basedOn w:val="a"/>
    <w:rsid w:val="0044733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68">
    <w:name w:val="xl68"/>
    <w:basedOn w:val="a"/>
    <w:rsid w:val="00447336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69">
    <w:name w:val="xl69"/>
    <w:basedOn w:val="a"/>
    <w:rsid w:val="0044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70">
    <w:name w:val="xl70"/>
    <w:basedOn w:val="a"/>
    <w:rsid w:val="0044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71">
    <w:name w:val="xl71"/>
    <w:basedOn w:val="a"/>
    <w:rsid w:val="0044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72">
    <w:name w:val="xl72"/>
    <w:basedOn w:val="a"/>
    <w:rsid w:val="0044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73">
    <w:name w:val="xl73"/>
    <w:basedOn w:val="a"/>
    <w:rsid w:val="0044733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74">
    <w:name w:val="xl74"/>
    <w:basedOn w:val="a"/>
    <w:rsid w:val="0044733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75">
    <w:name w:val="xl75"/>
    <w:basedOn w:val="a"/>
    <w:rsid w:val="0044733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76">
    <w:name w:val="xl76"/>
    <w:basedOn w:val="a"/>
    <w:rsid w:val="0044733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77">
    <w:name w:val="xl77"/>
    <w:basedOn w:val="a"/>
    <w:rsid w:val="0044733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78">
    <w:name w:val="xl78"/>
    <w:basedOn w:val="a"/>
    <w:rsid w:val="0044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79">
    <w:name w:val="xl79"/>
    <w:basedOn w:val="a"/>
    <w:rsid w:val="0044733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80">
    <w:name w:val="xl80"/>
    <w:basedOn w:val="a"/>
    <w:rsid w:val="0044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81">
    <w:name w:val="xl81"/>
    <w:basedOn w:val="a"/>
    <w:rsid w:val="0044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82">
    <w:name w:val="xl82"/>
    <w:basedOn w:val="a"/>
    <w:rsid w:val="0044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83">
    <w:name w:val="xl83"/>
    <w:basedOn w:val="a"/>
    <w:rsid w:val="0044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84">
    <w:name w:val="xl84"/>
    <w:basedOn w:val="a"/>
    <w:rsid w:val="0044733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85">
    <w:name w:val="xl85"/>
    <w:basedOn w:val="a"/>
    <w:rsid w:val="0044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86">
    <w:name w:val="xl86"/>
    <w:basedOn w:val="a"/>
    <w:rsid w:val="0044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87">
    <w:name w:val="xl87"/>
    <w:basedOn w:val="a"/>
    <w:rsid w:val="0044733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88">
    <w:name w:val="xl88"/>
    <w:basedOn w:val="a"/>
    <w:rsid w:val="0044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89">
    <w:name w:val="xl89"/>
    <w:basedOn w:val="a"/>
    <w:rsid w:val="0044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90">
    <w:name w:val="xl90"/>
    <w:basedOn w:val="a"/>
    <w:rsid w:val="0044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91">
    <w:name w:val="xl91"/>
    <w:basedOn w:val="a"/>
    <w:rsid w:val="0044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92">
    <w:name w:val="xl92"/>
    <w:basedOn w:val="a"/>
    <w:rsid w:val="0044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93">
    <w:name w:val="xl93"/>
    <w:basedOn w:val="a"/>
    <w:rsid w:val="0044733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94">
    <w:name w:val="xl94"/>
    <w:basedOn w:val="a"/>
    <w:rsid w:val="0044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95">
    <w:name w:val="xl95"/>
    <w:basedOn w:val="a"/>
    <w:rsid w:val="0044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val="en-US"/>
    </w:rPr>
  </w:style>
  <w:style w:type="paragraph" w:customStyle="1" w:styleId="xl96">
    <w:name w:val="xl96"/>
    <w:basedOn w:val="a"/>
    <w:rsid w:val="004473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51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35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1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35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2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8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56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7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0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1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2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9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7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6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0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16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69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6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6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E9DBA8-BDD9-4B48-9EB5-EB979B4F93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1737</Words>
  <Characters>9902</Characters>
  <Application>Microsoft Office Word</Application>
  <DocSecurity>0</DocSecurity>
  <Lines>82</Lines>
  <Paragraphs>23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Jasur Ganiev</dc:creator>
  <cp:keywords/>
  <dc:description/>
  <cp:lastModifiedBy>Дониер Абзалилов</cp:lastModifiedBy>
  <cp:revision>2</cp:revision>
  <cp:lastPrinted>2019-02-05T05:11:00Z</cp:lastPrinted>
  <dcterms:created xsi:type="dcterms:W3CDTF">2026-04-01T11:09:00Z</dcterms:created>
  <dcterms:modified xsi:type="dcterms:W3CDTF">2026-04-01T11:09:00Z</dcterms:modified>
</cp:coreProperties>
</file>